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AF3B" w14:textId="77777777" w:rsidR="00D05331" w:rsidRPr="008643A1" w:rsidRDefault="00341088" w:rsidP="008643A1">
      <w:pPr>
        <w:jc w:val="both"/>
        <w:rPr>
          <w:b/>
          <w:sz w:val="28"/>
          <w:szCs w:val="28"/>
        </w:rPr>
      </w:pPr>
      <w:r w:rsidRPr="008643A1">
        <w:rPr>
          <w:b/>
          <w:sz w:val="28"/>
          <w:szCs w:val="28"/>
        </w:rPr>
        <w:t>Navodila kandidatom</w:t>
      </w:r>
      <w:r w:rsidR="008643A1">
        <w:rPr>
          <w:b/>
          <w:sz w:val="28"/>
          <w:szCs w:val="28"/>
        </w:rPr>
        <w:t xml:space="preserve"> (FAQ)</w:t>
      </w:r>
      <w:r w:rsidRPr="008643A1">
        <w:rPr>
          <w:b/>
          <w:sz w:val="28"/>
          <w:szCs w:val="28"/>
        </w:rPr>
        <w:t>:</w:t>
      </w:r>
    </w:p>
    <w:p w14:paraId="2CCD2F12" w14:textId="77777777" w:rsidR="002D4D64" w:rsidRDefault="00341088" w:rsidP="0086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en-GB"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-</w:t>
      </w:r>
      <w:r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predstavitev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razpisa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članici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</w:p>
    <w:p w14:paraId="569387B3" w14:textId="57F6AC9A" w:rsidR="002D4D64" w:rsidRDefault="00341088" w:rsidP="00E3243C">
      <w:pPr>
        <w:shd w:val="clear" w:color="auto" w:fill="FFFFFF"/>
        <w:spacing w:after="0" w:line="240" w:lineRule="auto"/>
      </w:pP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razpis</w:t>
      </w:r>
      <w:proofErr w:type="spellEnd"/>
      <w:r w:rsidR="002D4D64">
        <w:rPr>
          <w:rFonts w:ascii="Calibri" w:eastAsia="Times New Roman" w:hAnsi="Calibri" w:cs="Calibri"/>
          <w:color w:val="212121"/>
          <w:lang w:val="en-GB" w:eastAsia="sl-SI"/>
        </w:rPr>
        <w:t>:</w:t>
      </w:r>
      <w:r w:rsidR="00E3243C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hyperlink r:id="rId5" w:history="1">
        <w:r w:rsidR="00E3243C" w:rsidRPr="00325DF3">
          <w:rPr>
            <w:rStyle w:val="Hyperlink"/>
          </w:rPr>
          <w:t>https://www.fs.uni-lj.si/razpisi-in-obvestila/razpis-za-mobilnost-studentov-v-okviru-programa-erasmus-v-studijskem-letu-2023-24/</w:t>
        </w:r>
      </w:hyperlink>
    </w:p>
    <w:p w14:paraId="74C9C6C6" w14:textId="77777777" w:rsidR="004E36A6" w:rsidRDefault="004E36A6" w:rsidP="0086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en-GB" w:eastAsia="sl-SI"/>
        </w:rPr>
      </w:pPr>
    </w:p>
    <w:p w14:paraId="7BDB9795" w14:textId="77777777" w:rsidR="002D4D64" w:rsidRDefault="00341088" w:rsidP="0086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en-GB" w:eastAsia="sl-SI"/>
        </w:rPr>
      </w:pP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seznam</w:t>
      </w:r>
      <w:proofErr w:type="spellEnd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institucij</w:t>
      </w:r>
      <w:proofErr w:type="spellEnd"/>
      <w:r w:rsidR="002D4D64">
        <w:rPr>
          <w:rFonts w:ascii="Calibri" w:eastAsia="Times New Roman" w:hAnsi="Calibri" w:cs="Calibri"/>
          <w:color w:val="212121"/>
          <w:lang w:val="en-GB" w:eastAsia="sl-SI"/>
        </w:rPr>
        <w:t>:</w:t>
      </w:r>
      <w:r w:rsidR="004E36A6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hyperlink r:id="rId6" w:history="1">
        <w:r w:rsidR="00932B78" w:rsidRPr="004E36A6">
          <w:rPr>
            <w:rStyle w:val="Hyperlink"/>
            <w:sz w:val="18"/>
            <w:szCs w:val="18"/>
          </w:rPr>
          <w:t>https://www.fs.uni-lj.si/studijska_dejav</w:t>
        </w:r>
        <w:r w:rsidR="00932B78" w:rsidRPr="004E36A6">
          <w:rPr>
            <w:rStyle w:val="Hyperlink"/>
            <w:sz w:val="18"/>
            <w:szCs w:val="18"/>
          </w:rPr>
          <w:t>n</w:t>
        </w:r>
        <w:r w:rsidR="00932B78" w:rsidRPr="004E36A6">
          <w:rPr>
            <w:rStyle w:val="Hyperlink"/>
            <w:sz w:val="18"/>
            <w:szCs w:val="18"/>
          </w:rPr>
          <w:t>ost/studij_v_tujini/seznam_medinstitucialnih_pogodb/</w:t>
        </w:r>
      </w:hyperlink>
    </w:p>
    <w:p w14:paraId="3253207F" w14:textId="77777777" w:rsidR="004E36A6" w:rsidRDefault="004E36A6" w:rsidP="0086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12121"/>
          <w:lang w:val="en-GB" w:eastAsia="sl-SI"/>
        </w:rPr>
      </w:pPr>
    </w:p>
    <w:p w14:paraId="3A127B3C" w14:textId="2A374E20" w:rsidR="002D4D64" w:rsidRDefault="00341088" w:rsidP="0086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en-GB" w:eastAsia="sl-SI"/>
        </w:rPr>
      </w:pP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rok</w:t>
      </w:r>
      <w:proofErr w:type="spellEnd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 za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prijavo</w:t>
      </w:r>
      <w:proofErr w:type="spellEnd"/>
      <w:r w:rsidR="002D4D64" w:rsidRPr="004F26ED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r w:rsidR="00E45182" w:rsidRPr="004F26ED">
        <w:rPr>
          <w:rFonts w:ascii="Calibri" w:eastAsia="Times New Roman" w:hAnsi="Calibri" w:cs="Calibri"/>
          <w:b/>
          <w:bCs/>
          <w:color w:val="212121"/>
          <w:lang w:val="en-GB" w:eastAsia="sl-SI"/>
        </w:rPr>
        <w:t>31</w:t>
      </w:r>
      <w:r w:rsidR="002D4D64" w:rsidRPr="004F26ED">
        <w:rPr>
          <w:rFonts w:ascii="Calibri" w:eastAsia="Times New Roman" w:hAnsi="Calibri" w:cs="Calibri"/>
          <w:b/>
          <w:bCs/>
          <w:color w:val="212121"/>
          <w:lang w:val="en-GB" w:eastAsia="sl-SI"/>
        </w:rPr>
        <w:t>.1.</w:t>
      </w:r>
    </w:p>
    <w:p w14:paraId="720E7121" w14:textId="77777777" w:rsidR="004E36A6" w:rsidRDefault="004E36A6" w:rsidP="0086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12121"/>
          <w:lang w:val="en-GB" w:eastAsia="sl-SI"/>
        </w:rPr>
      </w:pPr>
    </w:p>
    <w:p w14:paraId="2F16F201" w14:textId="77777777" w:rsidR="00341088" w:rsidRPr="00341088" w:rsidRDefault="00676736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proofErr w:type="spellStart"/>
      <w:r>
        <w:rPr>
          <w:rFonts w:ascii="Calibri" w:eastAsia="Times New Roman" w:hAnsi="Calibri" w:cs="Calibri"/>
          <w:b/>
          <w:color w:val="212121"/>
          <w:lang w:val="en-GB" w:eastAsia="sl-SI"/>
        </w:rPr>
        <w:t>dokumenti</w:t>
      </w:r>
      <w:proofErr w:type="spellEnd"/>
      <w:r w:rsidR="002D4D64">
        <w:rPr>
          <w:rFonts w:ascii="Calibri" w:eastAsia="Times New Roman" w:hAnsi="Calibri" w:cs="Calibri"/>
          <w:color w:val="212121"/>
          <w:lang w:val="en-GB" w:eastAsia="sl-SI"/>
        </w:rPr>
        <w:t xml:space="preserve">: </w:t>
      </w:r>
      <w:hyperlink r:id="rId7" w:history="1">
        <w:r w:rsidR="002D4D64">
          <w:rPr>
            <w:rStyle w:val="Hyperlink"/>
          </w:rPr>
          <w:t>https://www.fs.uni-lj.si/studijska_dejavno</w:t>
        </w:r>
        <w:r w:rsidR="002D4D64">
          <w:rPr>
            <w:rStyle w:val="Hyperlink"/>
          </w:rPr>
          <w:t>s</w:t>
        </w:r>
        <w:r w:rsidR="002D4D64">
          <w:rPr>
            <w:rStyle w:val="Hyperlink"/>
          </w:rPr>
          <w:t>t/studij_v_tujini/pravilniki_in_dokumenti/</w:t>
        </w:r>
      </w:hyperlink>
      <w:r w:rsidR="00341088"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ki </w:t>
      </w:r>
      <w:proofErr w:type="spellStart"/>
      <w:r w:rsidR="00341088" w:rsidRPr="00341088">
        <w:rPr>
          <w:rFonts w:ascii="Calibri" w:eastAsia="Times New Roman" w:hAnsi="Calibri" w:cs="Calibri"/>
          <w:color w:val="212121"/>
          <w:lang w:val="en-GB" w:eastAsia="sl-SI"/>
        </w:rPr>
        <w:t>jih</w:t>
      </w:r>
      <w:proofErr w:type="spellEnd"/>
      <w:r w:rsidR="00341088"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="00341088" w:rsidRPr="00341088">
        <w:rPr>
          <w:rFonts w:ascii="Calibri" w:eastAsia="Times New Roman" w:hAnsi="Calibri" w:cs="Calibri"/>
          <w:color w:val="212121"/>
          <w:lang w:val="en-GB" w:eastAsia="sl-SI"/>
        </w:rPr>
        <w:t>morajo</w:t>
      </w:r>
      <w:proofErr w:type="spellEnd"/>
      <w:r w:rsidR="00341088"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="00341088" w:rsidRPr="00341088">
        <w:rPr>
          <w:rFonts w:ascii="Calibri" w:eastAsia="Times New Roman" w:hAnsi="Calibri" w:cs="Calibri"/>
          <w:color w:val="212121"/>
          <w:lang w:val="en-GB" w:eastAsia="sl-SI"/>
        </w:rPr>
        <w:t>priložiti</w:t>
      </w:r>
      <w:proofErr w:type="spellEnd"/>
      <w:r w:rsidR="00341088"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="00341088" w:rsidRPr="00341088">
        <w:rPr>
          <w:rFonts w:ascii="Calibri" w:eastAsia="Times New Roman" w:hAnsi="Calibri" w:cs="Calibri"/>
          <w:color w:val="212121"/>
          <w:lang w:val="en-GB" w:eastAsia="sl-SI"/>
        </w:rPr>
        <w:t>prijavi</w:t>
      </w:r>
      <w:proofErr w:type="spellEnd"/>
      <w:r w:rsidR="00341088"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="00341088" w:rsidRPr="00341088">
        <w:rPr>
          <w:rFonts w:ascii="Calibri" w:eastAsia="Times New Roman" w:hAnsi="Calibri" w:cs="Calibri"/>
          <w:color w:val="212121"/>
          <w:lang w:val="en-GB" w:eastAsia="sl-SI"/>
        </w:rPr>
        <w:t>po</w:t>
      </w:r>
      <w:r>
        <w:rPr>
          <w:rFonts w:ascii="Calibri" w:eastAsia="Times New Roman" w:hAnsi="Calibri" w:cs="Calibri"/>
          <w:color w:val="212121"/>
          <w:lang w:val="en-GB" w:eastAsia="sl-SI"/>
        </w:rPr>
        <w:t>stopek</w:t>
      </w:r>
      <w:proofErr w:type="spellEnd"/>
      <w:r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>
        <w:rPr>
          <w:rFonts w:ascii="Calibri" w:eastAsia="Times New Roman" w:hAnsi="Calibri" w:cs="Calibri"/>
          <w:color w:val="212121"/>
          <w:lang w:val="en-GB" w:eastAsia="sl-SI"/>
        </w:rPr>
        <w:t>izbora</w:t>
      </w:r>
      <w:proofErr w:type="spellEnd"/>
      <w:r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>
        <w:rPr>
          <w:rFonts w:ascii="Calibri" w:eastAsia="Times New Roman" w:hAnsi="Calibri" w:cs="Calibri"/>
          <w:color w:val="212121"/>
          <w:lang w:val="en-GB" w:eastAsia="sl-SI"/>
        </w:rPr>
        <w:t>kriteriji</w:t>
      </w:r>
      <w:proofErr w:type="spellEnd"/>
      <w:r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>
        <w:rPr>
          <w:rFonts w:ascii="Calibri" w:eastAsia="Times New Roman" w:hAnsi="Calibri" w:cs="Calibri"/>
          <w:color w:val="212121"/>
          <w:lang w:val="en-GB" w:eastAsia="sl-SI"/>
        </w:rPr>
        <w:t>izbora</w:t>
      </w:r>
      <w:proofErr w:type="spellEnd"/>
    </w:p>
    <w:p w14:paraId="1E4EE350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 </w:t>
      </w:r>
    </w:p>
    <w:p w14:paraId="53732A76" w14:textId="6414163D" w:rsidR="00341088" w:rsidRDefault="00341088" w:rsidP="0086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en-GB"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-</w:t>
      </w:r>
      <w:r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osnovni</w:t>
      </w:r>
      <w:proofErr w:type="spellEnd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pogoji</w:t>
      </w:r>
      <w:proofErr w:type="spellEnd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 za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študente</w:t>
      </w:r>
      <w:proofErr w:type="spellEnd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 in za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praktikante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(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aktiven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status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študenta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med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celotno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izmenjavo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nima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neporavnanih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finančnih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obveznosti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do UL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iz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naslova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Erasmus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ali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Erasmus+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programa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>)</w:t>
      </w:r>
    </w:p>
    <w:p w14:paraId="71A60417" w14:textId="77777777" w:rsidR="00611943" w:rsidRPr="00341088" w:rsidRDefault="00611943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</w:p>
    <w:p w14:paraId="0430C5C4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 </w:t>
      </w:r>
    </w:p>
    <w:p w14:paraId="5E1F9BF6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-</w:t>
      </w:r>
      <w:r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upravičeno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obdobje</w:t>
      </w:r>
      <w:proofErr w:type="spellEnd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izvajanja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aktivnosti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(</w:t>
      </w:r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1.6. -30.9.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prihodnjega</w:t>
      </w:r>
      <w:proofErr w:type="spellEnd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leta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>)</w:t>
      </w:r>
    </w:p>
    <w:p w14:paraId="7DAF0933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 </w:t>
      </w:r>
    </w:p>
    <w:p w14:paraId="3F00EBC1" w14:textId="496A7930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-</w:t>
      </w:r>
      <w:r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minimalno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in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maksimalno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obdobje</w:t>
      </w:r>
      <w:proofErr w:type="spellEnd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trajanja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(</w:t>
      </w:r>
      <w:r w:rsidR="00E45182">
        <w:rPr>
          <w:rFonts w:ascii="Calibri" w:eastAsia="Times New Roman" w:hAnsi="Calibri" w:cs="Calibri"/>
          <w:b/>
          <w:color w:val="212121"/>
          <w:lang w:val="en-GB" w:eastAsia="sl-SI"/>
        </w:rPr>
        <w:t>2</w:t>
      </w:r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-12 za SMS in 2-12 za SMP</w:t>
      </w:r>
      <w:r w:rsidRPr="00341088">
        <w:rPr>
          <w:rFonts w:ascii="Calibri" w:eastAsia="Times New Roman" w:hAnsi="Calibri" w:cs="Calibri"/>
          <w:color w:val="212121"/>
          <w:lang w:val="en-GB" w:eastAsia="sl-SI"/>
        </w:rPr>
        <w:t>)</w:t>
      </w:r>
      <w:r w:rsidR="00611943">
        <w:rPr>
          <w:rFonts w:ascii="Calibri" w:eastAsia="Times New Roman" w:hAnsi="Calibri" w:cs="Calibri"/>
          <w:color w:val="212121"/>
          <w:lang w:val="en-GB" w:eastAsia="sl-SI"/>
        </w:rPr>
        <w:t xml:space="preserve">; </w:t>
      </w:r>
      <w:proofErr w:type="spellStart"/>
      <w:r w:rsidR="00611943">
        <w:rPr>
          <w:rFonts w:ascii="Calibri" w:eastAsia="Times New Roman" w:hAnsi="Calibri" w:cs="Calibri"/>
          <w:color w:val="212121"/>
          <w:lang w:val="en-GB" w:eastAsia="sl-SI"/>
        </w:rPr>
        <w:t>skupaj</w:t>
      </w:r>
      <w:proofErr w:type="spellEnd"/>
      <w:r w:rsidR="00611943">
        <w:rPr>
          <w:rFonts w:ascii="Calibri" w:eastAsia="Times New Roman" w:hAnsi="Calibri" w:cs="Calibri"/>
          <w:color w:val="212121"/>
          <w:lang w:val="en-GB" w:eastAsia="sl-SI"/>
        </w:rPr>
        <w:t xml:space="preserve"> 12 </w:t>
      </w:r>
      <w:proofErr w:type="spellStart"/>
      <w:r w:rsidR="00611943">
        <w:rPr>
          <w:rFonts w:ascii="Calibri" w:eastAsia="Times New Roman" w:hAnsi="Calibri" w:cs="Calibri"/>
          <w:color w:val="212121"/>
          <w:lang w:val="en-GB" w:eastAsia="sl-SI"/>
        </w:rPr>
        <w:t>mesecev</w:t>
      </w:r>
      <w:proofErr w:type="spellEnd"/>
      <w:r w:rsidR="00611943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="00611943">
        <w:rPr>
          <w:rFonts w:ascii="Calibri" w:eastAsia="Times New Roman" w:hAnsi="Calibri" w:cs="Calibri"/>
          <w:color w:val="212121"/>
          <w:lang w:val="en-GB" w:eastAsia="sl-SI"/>
        </w:rPr>
        <w:t>na</w:t>
      </w:r>
      <w:proofErr w:type="spellEnd"/>
      <w:r w:rsidR="00611943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="00611943">
        <w:rPr>
          <w:rFonts w:ascii="Calibri" w:eastAsia="Times New Roman" w:hAnsi="Calibri" w:cs="Calibri"/>
          <w:color w:val="212121"/>
          <w:lang w:val="en-GB" w:eastAsia="sl-SI"/>
        </w:rPr>
        <w:t>posemezno</w:t>
      </w:r>
      <w:proofErr w:type="spellEnd"/>
      <w:r w:rsidR="00611943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="00611943">
        <w:rPr>
          <w:rFonts w:ascii="Calibri" w:eastAsia="Times New Roman" w:hAnsi="Calibri" w:cs="Calibri"/>
          <w:color w:val="212121"/>
          <w:lang w:val="en-GB" w:eastAsia="sl-SI"/>
        </w:rPr>
        <w:t>stopnjo</w:t>
      </w:r>
      <w:proofErr w:type="spellEnd"/>
    </w:p>
    <w:p w14:paraId="21611944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 </w:t>
      </w:r>
    </w:p>
    <w:p w14:paraId="25130A7D" w14:textId="43905631" w:rsidR="00341088" w:rsidRDefault="00341088" w:rsidP="0086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en-GB"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-</w:t>
      </w:r>
      <w:r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zahtevano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število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kreditov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(</w:t>
      </w:r>
      <w:proofErr w:type="spellStart"/>
      <w:proofErr w:type="gram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minimalno</w:t>
      </w:r>
      <w:proofErr w:type="spellEnd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  20</w:t>
      </w:r>
      <w:proofErr w:type="gramEnd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ECTS/ semester, 40 ECTS/2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semestra</w:t>
      </w:r>
      <w:proofErr w:type="spellEnd"/>
      <w:r w:rsidR="004F26ED">
        <w:rPr>
          <w:rFonts w:ascii="Calibri" w:eastAsia="Times New Roman" w:hAnsi="Calibri" w:cs="Calibri"/>
          <w:b/>
          <w:color w:val="212121"/>
          <w:lang w:val="en-GB" w:eastAsia="sl-SI"/>
        </w:rPr>
        <w:t xml:space="preserve"> </w:t>
      </w:r>
      <w:proofErr w:type="spellStart"/>
      <w:r w:rsidR="004F26ED">
        <w:rPr>
          <w:rFonts w:ascii="Calibri" w:eastAsia="Times New Roman" w:hAnsi="Calibri" w:cs="Calibri"/>
          <w:b/>
          <w:color w:val="212121"/>
          <w:lang w:val="en-GB" w:eastAsia="sl-SI"/>
        </w:rPr>
        <w:t>priznanih</w:t>
      </w:r>
      <w:proofErr w:type="spellEnd"/>
      <w:r w:rsidR="004F26ED">
        <w:rPr>
          <w:rFonts w:ascii="Calibri" w:eastAsia="Times New Roman" w:hAnsi="Calibri" w:cs="Calibri"/>
          <w:b/>
          <w:color w:val="212121"/>
          <w:lang w:val="en-GB" w:eastAsia="sl-SI"/>
        </w:rPr>
        <w:t xml:space="preserve"> </w:t>
      </w:r>
      <w:proofErr w:type="spellStart"/>
      <w:r w:rsidR="004F26ED">
        <w:rPr>
          <w:rFonts w:ascii="Calibri" w:eastAsia="Times New Roman" w:hAnsi="Calibri" w:cs="Calibri"/>
          <w:b/>
          <w:color w:val="212121"/>
          <w:lang w:val="en-GB" w:eastAsia="sl-SI"/>
        </w:rPr>
        <w:t>na</w:t>
      </w:r>
      <w:proofErr w:type="spellEnd"/>
      <w:r w:rsidR="004F26ED">
        <w:rPr>
          <w:rFonts w:ascii="Calibri" w:eastAsia="Times New Roman" w:hAnsi="Calibri" w:cs="Calibri"/>
          <w:b/>
          <w:color w:val="212121"/>
          <w:lang w:val="en-GB" w:eastAsia="sl-SI"/>
        </w:rPr>
        <w:t xml:space="preserve"> FS</w:t>
      </w:r>
      <w:r w:rsidRPr="00341088">
        <w:rPr>
          <w:rFonts w:ascii="Calibri" w:eastAsia="Times New Roman" w:hAnsi="Calibri" w:cs="Calibri"/>
          <w:color w:val="212121"/>
          <w:lang w:val="en-GB" w:eastAsia="sl-SI"/>
        </w:rPr>
        <w:t>)</w:t>
      </w:r>
    </w:p>
    <w:p w14:paraId="13476767" w14:textId="3556867A" w:rsidR="00C17726" w:rsidRDefault="00C17726" w:rsidP="0086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en-GB" w:eastAsia="sl-SI"/>
        </w:rPr>
      </w:pPr>
    </w:p>
    <w:p w14:paraId="24E35B76" w14:textId="194F59CE" w:rsidR="00C17726" w:rsidRDefault="00C17726" w:rsidP="00C17726">
      <w:pPr>
        <w:pStyle w:val="ListParagraph"/>
        <w:numPr>
          <w:ilvl w:val="0"/>
          <w:numId w:val="1"/>
        </w:numPr>
      </w:pPr>
      <w:r>
        <w:t xml:space="preserve">Dodatne info: </w:t>
      </w:r>
      <w:r>
        <w:fldChar w:fldCharType="begin"/>
      </w:r>
      <w:r>
        <w:instrText xml:space="preserve"> HYPERLINK "</w:instrText>
      </w:r>
      <w:r w:rsidRPr="00C17726">
        <w:instrText>https://www.fs.uni-lj.si/studij/studij-v-tujini/</w:instrText>
      </w:r>
      <w:r>
        <w:instrText xml:space="preserve">" </w:instrText>
      </w:r>
      <w:r>
        <w:fldChar w:fldCharType="separate"/>
      </w:r>
      <w:r w:rsidRPr="00325DF3">
        <w:rPr>
          <w:rStyle w:val="Hyperlink"/>
        </w:rPr>
        <w:t>https://ww</w:t>
      </w:r>
      <w:r w:rsidRPr="00325DF3">
        <w:rPr>
          <w:rStyle w:val="Hyperlink"/>
        </w:rPr>
        <w:t>w</w:t>
      </w:r>
      <w:r w:rsidRPr="00325DF3">
        <w:rPr>
          <w:rStyle w:val="Hyperlink"/>
        </w:rPr>
        <w:t>.fs.uni-lj.si/studij/studij-v-tujini/</w:t>
      </w:r>
      <w:r>
        <w:fldChar w:fldCharType="end"/>
      </w:r>
    </w:p>
    <w:p w14:paraId="5371C8AA" w14:textId="77777777" w:rsidR="00C17726" w:rsidRPr="00341088" w:rsidRDefault="00C17726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</w:p>
    <w:p w14:paraId="66862D82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 </w:t>
      </w:r>
    </w:p>
    <w:p w14:paraId="64FE6856" w14:textId="77777777" w:rsid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 </w:t>
      </w:r>
    </w:p>
    <w:p w14:paraId="0EF5957E" w14:textId="77777777" w:rsidR="00BA78FC" w:rsidRPr="00341088" w:rsidRDefault="00BA78FC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212121"/>
          <w:sz w:val="23"/>
          <w:szCs w:val="23"/>
          <w:lang w:eastAsia="sl-SI"/>
        </w:rPr>
      </w:pPr>
      <w:r w:rsidRPr="00BA78FC">
        <w:rPr>
          <w:rFonts w:ascii="Segoe UI" w:eastAsia="Times New Roman" w:hAnsi="Segoe UI" w:cs="Segoe UI"/>
          <w:b/>
          <w:color w:val="212121"/>
          <w:sz w:val="23"/>
          <w:szCs w:val="23"/>
          <w:lang w:eastAsia="sl-SI"/>
        </w:rPr>
        <w:t>Ob prijavi</w:t>
      </w:r>
      <w:r w:rsidR="00932B78">
        <w:rPr>
          <w:rFonts w:ascii="Segoe UI" w:eastAsia="Times New Roman" w:hAnsi="Segoe UI" w:cs="Segoe UI"/>
          <w:b/>
          <w:color w:val="212121"/>
          <w:sz w:val="23"/>
          <w:szCs w:val="23"/>
          <w:lang w:eastAsia="sl-SI"/>
        </w:rPr>
        <w:t xml:space="preserve"> za SMS</w:t>
      </w:r>
      <w:r w:rsidRPr="00BA78FC">
        <w:rPr>
          <w:rFonts w:ascii="Segoe UI" w:eastAsia="Times New Roman" w:hAnsi="Segoe UI" w:cs="Segoe UI"/>
          <w:b/>
          <w:color w:val="212121"/>
          <w:sz w:val="23"/>
          <w:szCs w:val="23"/>
          <w:lang w:eastAsia="sl-SI"/>
        </w:rPr>
        <w:t>:</w:t>
      </w:r>
    </w:p>
    <w:p w14:paraId="7E74CBFA" w14:textId="77777777" w:rsidR="00BA78FC" w:rsidRDefault="00BA78FC" w:rsidP="0086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en-GB" w:eastAsia="sl-SI"/>
        </w:rPr>
      </w:pPr>
    </w:p>
    <w:p w14:paraId="61C2216A" w14:textId="77777777" w:rsidR="00BA78FC" w:rsidRDefault="00BA78FC" w:rsidP="0086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en-GB" w:eastAsia="sl-SI"/>
        </w:rPr>
      </w:pPr>
      <w:r w:rsidRPr="00BA78FC">
        <w:rPr>
          <w:rFonts w:ascii="Calibri" w:eastAsia="Times New Roman" w:hAnsi="Calibri" w:cs="Calibri"/>
          <w:color w:val="0070C0"/>
          <w:lang w:val="en-GB" w:eastAsia="sl-SI"/>
        </w:rPr>
        <w:t xml:space="preserve">- </w:t>
      </w:r>
      <w:proofErr w:type="spellStart"/>
      <w:r w:rsidRPr="00341088">
        <w:rPr>
          <w:rFonts w:ascii="Calibri" w:eastAsia="Times New Roman" w:hAnsi="Calibri" w:cs="Calibri"/>
          <w:b/>
          <w:lang w:val="en-GB" w:eastAsia="sl-SI"/>
        </w:rPr>
        <w:t>sestava</w:t>
      </w:r>
      <w:proofErr w:type="spellEnd"/>
      <w:r w:rsidRPr="00341088">
        <w:rPr>
          <w:rFonts w:ascii="Calibri" w:eastAsia="Times New Roman" w:hAnsi="Calibri" w:cs="Calibri"/>
          <w:b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lang w:val="en-GB" w:eastAsia="sl-SI"/>
        </w:rPr>
        <w:t>š</w:t>
      </w:r>
      <w:r w:rsidRPr="009E1DDC">
        <w:rPr>
          <w:rFonts w:ascii="Calibri" w:eastAsia="Times New Roman" w:hAnsi="Calibri" w:cs="Calibri"/>
          <w:b/>
          <w:lang w:val="en-GB" w:eastAsia="sl-SI"/>
        </w:rPr>
        <w:t>tudijskega</w:t>
      </w:r>
      <w:proofErr w:type="spellEnd"/>
      <w:r w:rsidRPr="009E1DDC">
        <w:rPr>
          <w:rFonts w:ascii="Calibri" w:eastAsia="Times New Roman" w:hAnsi="Calibri" w:cs="Calibri"/>
          <w:b/>
          <w:lang w:val="en-GB" w:eastAsia="sl-SI"/>
        </w:rPr>
        <w:t xml:space="preserve"> </w:t>
      </w:r>
      <w:proofErr w:type="spellStart"/>
      <w:r w:rsidRPr="009E1DDC">
        <w:rPr>
          <w:rFonts w:ascii="Calibri" w:eastAsia="Times New Roman" w:hAnsi="Calibri" w:cs="Calibri"/>
          <w:b/>
          <w:lang w:val="en-GB" w:eastAsia="sl-SI"/>
        </w:rPr>
        <w:t>sporazuma</w:t>
      </w:r>
      <w:proofErr w:type="spellEnd"/>
      <w:r w:rsidRPr="009E1DDC">
        <w:rPr>
          <w:rFonts w:ascii="Calibri" w:eastAsia="Times New Roman" w:hAnsi="Calibri" w:cs="Calibri"/>
          <w:b/>
          <w:lang w:val="en-GB" w:eastAsia="sl-SI"/>
        </w:rPr>
        <w:t xml:space="preserve"> (ŠS)</w:t>
      </w:r>
      <w:r w:rsidR="00676736">
        <w:rPr>
          <w:rFonts w:ascii="Calibri" w:eastAsia="Times New Roman" w:hAnsi="Calibri" w:cs="Calibri"/>
          <w:lang w:val="en-GB" w:eastAsia="sl-SI"/>
        </w:rPr>
        <w:t xml:space="preserve"> </w:t>
      </w:r>
      <w:proofErr w:type="spellStart"/>
      <w:r w:rsidR="00676736">
        <w:rPr>
          <w:rFonts w:ascii="Calibri" w:eastAsia="Times New Roman" w:hAnsi="Calibri" w:cs="Calibri"/>
          <w:lang w:val="en-GB" w:eastAsia="sl-SI"/>
        </w:rPr>
        <w:t>interni</w:t>
      </w:r>
      <w:proofErr w:type="spellEnd"/>
      <w:r w:rsidR="00676736">
        <w:rPr>
          <w:rFonts w:ascii="Calibri" w:eastAsia="Times New Roman" w:hAnsi="Calibri" w:cs="Calibri"/>
          <w:lang w:val="en-GB" w:eastAsia="sl-SI"/>
        </w:rPr>
        <w:t xml:space="preserve"> </w:t>
      </w:r>
      <w:proofErr w:type="spellStart"/>
      <w:r w:rsidR="00676736">
        <w:rPr>
          <w:rFonts w:ascii="Calibri" w:eastAsia="Times New Roman" w:hAnsi="Calibri" w:cs="Calibri"/>
          <w:lang w:val="en-GB" w:eastAsia="sl-SI"/>
        </w:rPr>
        <w:t>obrazec</w:t>
      </w:r>
      <w:proofErr w:type="spellEnd"/>
      <w:r w:rsidR="00932B78" w:rsidRPr="00932B78">
        <w:rPr>
          <w:rFonts w:ascii="Calibri" w:eastAsia="Times New Roman" w:hAnsi="Calibri" w:cs="Calibri"/>
          <w:lang w:val="en-GB" w:eastAsia="sl-SI"/>
        </w:rPr>
        <w:t xml:space="preserve">; </w:t>
      </w:r>
      <w:r w:rsidR="00932B78">
        <w:rPr>
          <w:rFonts w:ascii="Calibri" w:eastAsia="Times New Roman" w:hAnsi="Calibri" w:cs="Calibri"/>
          <w:lang w:val="en-GB" w:eastAsia="sl-SI"/>
        </w:rPr>
        <w:t xml:space="preserve">ŠS </w:t>
      </w:r>
      <w:proofErr w:type="spellStart"/>
      <w:r w:rsidR="00932B78">
        <w:rPr>
          <w:rFonts w:ascii="Calibri" w:eastAsia="Times New Roman" w:hAnsi="Calibri" w:cs="Calibri"/>
          <w:lang w:val="en-GB" w:eastAsia="sl-SI"/>
        </w:rPr>
        <w:t>pripravi</w:t>
      </w:r>
      <w:proofErr w:type="spellEnd"/>
      <w:r w:rsidR="00932B78">
        <w:rPr>
          <w:rFonts w:ascii="Calibri" w:eastAsia="Times New Roman" w:hAnsi="Calibri" w:cs="Calibri"/>
          <w:lang w:val="en-GB" w:eastAsia="sl-SI"/>
        </w:rPr>
        <w:t xml:space="preserve"> </w:t>
      </w:r>
      <w:proofErr w:type="spellStart"/>
      <w:r w:rsidR="00676736">
        <w:rPr>
          <w:rFonts w:ascii="Calibri" w:eastAsia="Times New Roman" w:hAnsi="Calibri" w:cs="Calibri"/>
          <w:lang w:val="en-GB" w:eastAsia="sl-SI"/>
        </w:rPr>
        <w:t>š</w:t>
      </w:r>
      <w:r w:rsidR="00932B78">
        <w:rPr>
          <w:rFonts w:ascii="Calibri" w:eastAsia="Times New Roman" w:hAnsi="Calibri" w:cs="Calibri"/>
          <w:lang w:val="en-GB" w:eastAsia="sl-SI"/>
        </w:rPr>
        <w:t>tudent</w:t>
      </w:r>
      <w:proofErr w:type="spellEnd"/>
      <w:r w:rsidR="00932B78">
        <w:rPr>
          <w:rFonts w:ascii="Calibri" w:eastAsia="Times New Roman" w:hAnsi="Calibri" w:cs="Calibri"/>
          <w:lang w:val="en-GB" w:eastAsia="sl-SI"/>
        </w:rPr>
        <w:t xml:space="preserve"> </w:t>
      </w:r>
      <w:proofErr w:type="spellStart"/>
      <w:r w:rsidR="00932B78">
        <w:rPr>
          <w:rFonts w:ascii="Calibri" w:eastAsia="Times New Roman" w:hAnsi="Calibri" w:cs="Calibri"/>
          <w:lang w:val="en-GB" w:eastAsia="sl-SI"/>
        </w:rPr>
        <w:t>skupaj</w:t>
      </w:r>
      <w:proofErr w:type="spellEnd"/>
      <w:r w:rsidR="00932B78">
        <w:rPr>
          <w:rFonts w:ascii="Calibri" w:eastAsia="Times New Roman" w:hAnsi="Calibri" w:cs="Calibri"/>
          <w:lang w:val="en-GB" w:eastAsia="sl-SI"/>
        </w:rPr>
        <w:t xml:space="preserve"> z </w:t>
      </w:r>
      <w:proofErr w:type="spellStart"/>
      <w:r w:rsidR="00932B78" w:rsidRPr="004F26ED">
        <w:rPr>
          <w:rFonts w:ascii="Calibri" w:eastAsia="Times New Roman" w:hAnsi="Calibri" w:cs="Calibri"/>
          <w:b/>
          <w:bCs/>
          <w:lang w:val="en-GB" w:eastAsia="sl-SI"/>
        </w:rPr>
        <w:t>mentorjem</w:t>
      </w:r>
      <w:proofErr w:type="spellEnd"/>
      <w:r w:rsidR="00932B78" w:rsidRPr="004F26ED">
        <w:rPr>
          <w:rFonts w:ascii="Calibri" w:eastAsia="Times New Roman" w:hAnsi="Calibri" w:cs="Calibri"/>
          <w:b/>
          <w:bCs/>
          <w:lang w:val="en-GB" w:eastAsia="sl-SI"/>
        </w:rPr>
        <w:t xml:space="preserve"> </w:t>
      </w:r>
      <w:proofErr w:type="spellStart"/>
      <w:r w:rsidR="00932B78" w:rsidRPr="004F26ED">
        <w:rPr>
          <w:rFonts w:ascii="Calibri" w:eastAsia="Times New Roman" w:hAnsi="Calibri" w:cs="Calibri"/>
          <w:b/>
          <w:bCs/>
          <w:lang w:val="en-GB" w:eastAsia="sl-SI"/>
        </w:rPr>
        <w:t>letnika</w:t>
      </w:r>
      <w:proofErr w:type="spellEnd"/>
      <w:r w:rsidR="00932B78" w:rsidRPr="004F26ED">
        <w:rPr>
          <w:rFonts w:ascii="Calibri" w:eastAsia="Times New Roman" w:hAnsi="Calibri" w:cs="Calibri"/>
          <w:b/>
          <w:bCs/>
          <w:lang w:val="en-GB" w:eastAsia="sl-SI"/>
        </w:rPr>
        <w:t>/</w:t>
      </w:r>
      <w:proofErr w:type="spellStart"/>
      <w:r w:rsidR="00932B78" w:rsidRPr="004F26ED">
        <w:rPr>
          <w:rFonts w:ascii="Calibri" w:eastAsia="Times New Roman" w:hAnsi="Calibri" w:cs="Calibri"/>
          <w:b/>
          <w:bCs/>
          <w:lang w:val="en-GB" w:eastAsia="sl-SI"/>
        </w:rPr>
        <w:t>smeri</w:t>
      </w:r>
      <w:proofErr w:type="spellEnd"/>
      <w:r w:rsidR="00932B78" w:rsidRPr="004F26ED">
        <w:rPr>
          <w:rFonts w:ascii="Calibri" w:eastAsia="Times New Roman" w:hAnsi="Calibri" w:cs="Calibri"/>
          <w:b/>
          <w:bCs/>
          <w:lang w:val="en-GB" w:eastAsia="sl-SI"/>
        </w:rPr>
        <w:t>/</w:t>
      </w:r>
      <w:proofErr w:type="spellStart"/>
      <w:r w:rsidR="00932B78" w:rsidRPr="004F26ED">
        <w:rPr>
          <w:rFonts w:ascii="Calibri" w:eastAsia="Times New Roman" w:hAnsi="Calibri" w:cs="Calibri"/>
          <w:b/>
          <w:bCs/>
          <w:lang w:val="en-GB" w:eastAsia="sl-SI"/>
        </w:rPr>
        <w:t>usmeritve</w:t>
      </w:r>
      <w:proofErr w:type="spellEnd"/>
      <w:r w:rsidR="00676736">
        <w:rPr>
          <w:rFonts w:ascii="Calibri" w:eastAsia="Times New Roman" w:hAnsi="Calibri" w:cs="Calibri"/>
          <w:lang w:val="en-GB" w:eastAsia="sl-SI"/>
        </w:rPr>
        <w:t xml:space="preserve">, ki ga </w:t>
      </w:r>
      <w:proofErr w:type="spellStart"/>
      <w:r w:rsidR="00676736">
        <w:rPr>
          <w:rFonts w:ascii="Calibri" w:eastAsia="Times New Roman" w:hAnsi="Calibri" w:cs="Calibri"/>
          <w:lang w:val="en-GB" w:eastAsia="sl-SI"/>
        </w:rPr>
        <w:t>potrdi</w:t>
      </w:r>
      <w:proofErr w:type="spellEnd"/>
      <w:r w:rsidR="00676736">
        <w:rPr>
          <w:rFonts w:ascii="Calibri" w:eastAsia="Times New Roman" w:hAnsi="Calibri" w:cs="Calibri"/>
          <w:lang w:val="en-GB" w:eastAsia="sl-SI"/>
        </w:rPr>
        <w:t xml:space="preserve"> (</w:t>
      </w:r>
      <w:proofErr w:type="spellStart"/>
      <w:r w:rsidR="00676736">
        <w:rPr>
          <w:rFonts w:ascii="Calibri" w:eastAsia="Times New Roman" w:hAnsi="Calibri" w:cs="Calibri"/>
          <w:lang w:val="en-GB" w:eastAsia="sl-SI"/>
        </w:rPr>
        <w:t>podpis</w:t>
      </w:r>
      <w:proofErr w:type="spellEnd"/>
      <w:r w:rsidR="00676736">
        <w:rPr>
          <w:rFonts w:ascii="Calibri" w:eastAsia="Times New Roman" w:hAnsi="Calibri" w:cs="Calibri"/>
          <w:lang w:val="en-GB" w:eastAsia="sl-SI"/>
        </w:rPr>
        <w:t>)</w:t>
      </w:r>
    </w:p>
    <w:p w14:paraId="6F88D96A" w14:textId="77777777" w:rsidR="00BA78FC" w:rsidRDefault="00BA78FC" w:rsidP="0086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en-GB" w:eastAsia="sl-SI"/>
        </w:rPr>
      </w:pPr>
    </w:p>
    <w:p w14:paraId="7009A5A6" w14:textId="77777777" w:rsidR="007D1AA0" w:rsidRDefault="00341088" w:rsidP="0086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en-GB"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-</w:t>
      </w:r>
      <w:r w:rsidR="008643A1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7D1AA0">
        <w:rPr>
          <w:rFonts w:ascii="Calibri" w:eastAsia="Times New Roman" w:hAnsi="Calibri" w:cs="Calibri"/>
          <w:b/>
          <w:lang w:val="en-GB" w:eastAsia="sl-SI"/>
        </w:rPr>
        <w:t>sestava</w:t>
      </w:r>
      <w:proofErr w:type="spellEnd"/>
      <w:r w:rsidRPr="007D1AA0">
        <w:rPr>
          <w:rFonts w:ascii="Calibri" w:eastAsia="Times New Roman" w:hAnsi="Calibri" w:cs="Calibri"/>
          <w:b/>
          <w:lang w:val="en-GB" w:eastAsia="sl-SI"/>
        </w:rPr>
        <w:t xml:space="preserve"> </w:t>
      </w:r>
      <w:r w:rsidR="00BA78FC" w:rsidRPr="007D1AA0">
        <w:rPr>
          <w:rFonts w:ascii="Calibri" w:eastAsia="Times New Roman" w:hAnsi="Calibri" w:cs="Calibri"/>
          <w:b/>
          <w:lang w:val="en-GB" w:eastAsia="sl-SI"/>
        </w:rPr>
        <w:t xml:space="preserve">learning </w:t>
      </w:r>
      <w:proofErr w:type="spellStart"/>
      <w:r w:rsidR="00BA78FC" w:rsidRPr="007D1AA0">
        <w:rPr>
          <w:rFonts w:ascii="Calibri" w:eastAsia="Times New Roman" w:hAnsi="Calibri" w:cs="Calibri"/>
          <w:b/>
          <w:lang w:val="en-GB" w:eastAsia="sl-SI"/>
        </w:rPr>
        <w:t>agreementa</w:t>
      </w:r>
      <w:proofErr w:type="spellEnd"/>
      <w:r w:rsidR="00BA78FC" w:rsidRPr="007D1AA0">
        <w:rPr>
          <w:rFonts w:ascii="Calibri" w:eastAsia="Times New Roman" w:hAnsi="Calibri" w:cs="Calibri"/>
          <w:b/>
          <w:lang w:val="en-GB" w:eastAsia="sl-SI"/>
        </w:rPr>
        <w:t xml:space="preserve"> (</w:t>
      </w:r>
      <w:r w:rsidRPr="007D1AA0">
        <w:rPr>
          <w:rFonts w:ascii="Calibri" w:eastAsia="Times New Roman" w:hAnsi="Calibri" w:cs="Calibri"/>
          <w:b/>
          <w:lang w:val="en-GB" w:eastAsia="sl-SI"/>
        </w:rPr>
        <w:t>LA</w:t>
      </w:r>
      <w:r w:rsidR="00BA78FC" w:rsidRPr="007D1AA0">
        <w:rPr>
          <w:rFonts w:ascii="Calibri" w:eastAsia="Times New Roman" w:hAnsi="Calibri" w:cs="Calibri"/>
          <w:b/>
          <w:lang w:val="en-GB" w:eastAsia="sl-SI"/>
        </w:rPr>
        <w:t>)</w:t>
      </w:r>
      <w:r w:rsidRPr="007D1AA0">
        <w:rPr>
          <w:rFonts w:ascii="Calibri" w:eastAsia="Times New Roman" w:hAnsi="Calibri" w:cs="Calibri"/>
          <w:b/>
          <w:lang w:val="en-GB" w:eastAsia="sl-SI"/>
        </w:rPr>
        <w:t xml:space="preserve"> </w:t>
      </w:r>
      <w:r w:rsidRPr="00341088">
        <w:rPr>
          <w:rFonts w:ascii="Calibri" w:eastAsia="Times New Roman" w:hAnsi="Calibri" w:cs="Calibri"/>
          <w:color w:val="212121"/>
          <w:lang w:val="en-GB" w:eastAsia="sl-SI"/>
        </w:rPr>
        <w:t>(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kaj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LA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vsebuje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kje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najdejo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predmete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kdo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jim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tem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lahko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pomaga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spremembe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možne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v </w:t>
      </w:r>
      <w:r w:rsidR="007D1AA0">
        <w:rPr>
          <w:rFonts w:ascii="Calibri" w:eastAsia="Times New Roman" w:hAnsi="Calibri" w:cs="Calibri"/>
          <w:color w:val="212121"/>
          <w:lang w:val="en-GB" w:eastAsia="sl-SI"/>
        </w:rPr>
        <w:t xml:space="preserve">1 </w:t>
      </w:r>
      <w:proofErr w:type="spellStart"/>
      <w:r w:rsidR="007D1AA0">
        <w:rPr>
          <w:rFonts w:ascii="Calibri" w:eastAsia="Times New Roman" w:hAnsi="Calibri" w:cs="Calibri"/>
          <w:color w:val="212121"/>
          <w:lang w:val="en-GB" w:eastAsia="sl-SI"/>
        </w:rPr>
        <w:t>mesecu</w:t>
      </w:r>
      <w:proofErr w:type="spellEnd"/>
      <w:r w:rsidR="007D1AA0">
        <w:rPr>
          <w:rFonts w:ascii="Calibri" w:eastAsia="Times New Roman" w:hAnsi="Calibri" w:cs="Calibri"/>
          <w:color w:val="212121"/>
          <w:lang w:val="en-GB" w:eastAsia="sl-SI"/>
        </w:rPr>
        <w:t xml:space="preserve"> po </w:t>
      </w:r>
      <w:proofErr w:type="spellStart"/>
      <w:r w:rsidR="007D1AA0">
        <w:rPr>
          <w:rFonts w:ascii="Calibri" w:eastAsia="Times New Roman" w:hAnsi="Calibri" w:cs="Calibri"/>
          <w:color w:val="212121"/>
          <w:lang w:val="en-GB" w:eastAsia="sl-SI"/>
        </w:rPr>
        <w:t>pričetku</w:t>
      </w:r>
      <w:proofErr w:type="spellEnd"/>
      <w:r w:rsidR="007D1AA0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="007D1AA0">
        <w:rPr>
          <w:rFonts w:ascii="Calibri" w:eastAsia="Times New Roman" w:hAnsi="Calibri" w:cs="Calibri"/>
          <w:color w:val="212121"/>
          <w:lang w:val="en-GB" w:eastAsia="sl-SI"/>
        </w:rPr>
        <w:t>mobilnosti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>.) </w:t>
      </w:r>
      <w:proofErr w:type="spellStart"/>
      <w:r w:rsidR="007D1AA0">
        <w:rPr>
          <w:rFonts w:ascii="Calibri" w:eastAsia="Times New Roman" w:hAnsi="Calibri" w:cs="Calibri"/>
          <w:color w:val="212121"/>
          <w:lang w:val="en-GB" w:eastAsia="sl-SI"/>
        </w:rPr>
        <w:t>Izpolnjevanje</w:t>
      </w:r>
      <w:proofErr w:type="spellEnd"/>
      <w:r w:rsidR="007D1AA0">
        <w:rPr>
          <w:rFonts w:ascii="Calibri" w:eastAsia="Times New Roman" w:hAnsi="Calibri" w:cs="Calibri"/>
          <w:color w:val="212121"/>
          <w:lang w:val="en-GB" w:eastAsia="sl-SI"/>
        </w:rPr>
        <w:t xml:space="preserve">: </w:t>
      </w:r>
      <w:hyperlink r:id="rId8" w:tgtFrame="_blank" w:history="1">
        <w:r w:rsidR="007D1AA0">
          <w:rPr>
            <w:rStyle w:val="Hyperlink"/>
            <w:rFonts w:ascii="Calibri" w:hAnsi="Calibri" w:cs="Calibri"/>
            <w:shd w:val="clear" w:color="auto" w:fill="FFFFFF"/>
          </w:rPr>
          <w:t>https://www.youtube.com/watch?v=diVlrCVVr84&amp;t=74s</w:t>
        </w:r>
      </w:hyperlink>
    </w:p>
    <w:p w14:paraId="3D24D21B" w14:textId="77777777" w:rsidR="00341088" w:rsidRDefault="00341088" w:rsidP="0086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12121"/>
          <w:lang w:val="en-GB" w:eastAsia="sl-SI"/>
        </w:rPr>
      </w:pP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Poudariti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, da mora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biti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LA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podpisan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z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vseh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3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strani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vsaj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10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dni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pred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pričetkom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mobilnosti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sicer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ne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bodo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mogli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prejeti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Erasmus+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dotacije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ter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morebitnih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dodatkov</w:t>
      </w:r>
      <w:proofErr w:type="spellEnd"/>
    </w:p>
    <w:p w14:paraId="489D38F0" w14:textId="77777777" w:rsidR="009E1DDC" w:rsidRDefault="009E1DDC" w:rsidP="0086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12121"/>
          <w:lang w:val="en-GB" w:eastAsia="sl-SI"/>
        </w:rPr>
      </w:pPr>
    </w:p>
    <w:p w14:paraId="529E34F0" w14:textId="77777777" w:rsidR="009E1DDC" w:rsidRDefault="009E1DDC" w:rsidP="0086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12121"/>
          <w:lang w:val="en-GB" w:eastAsia="sl-SI"/>
        </w:rPr>
      </w:pPr>
      <w:r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- interna </w:t>
      </w:r>
      <w:proofErr w:type="spellStart"/>
      <w:r>
        <w:rPr>
          <w:rFonts w:ascii="Calibri" w:eastAsia="Times New Roman" w:hAnsi="Calibri" w:cs="Calibri"/>
          <w:b/>
          <w:bCs/>
          <w:color w:val="212121"/>
          <w:lang w:val="en-GB" w:eastAsia="sl-SI"/>
        </w:rPr>
        <w:t>prijava</w:t>
      </w:r>
      <w:proofErr w:type="spellEnd"/>
      <w:r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212121"/>
          <w:lang w:val="en-GB" w:eastAsia="sl-SI"/>
        </w:rPr>
        <w:t>na</w:t>
      </w:r>
      <w:proofErr w:type="spellEnd"/>
      <w:r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Google sheet</w:t>
      </w:r>
      <w:r w:rsidR="00D110D7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, </w:t>
      </w:r>
      <w:proofErr w:type="spellStart"/>
      <w:r w:rsidR="00D110D7" w:rsidRPr="00D110D7">
        <w:rPr>
          <w:rFonts w:ascii="Calibri" w:eastAsia="Times New Roman" w:hAnsi="Calibri" w:cs="Calibri"/>
          <w:bCs/>
          <w:color w:val="212121"/>
          <w:lang w:val="en-GB" w:eastAsia="sl-SI"/>
        </w:rPr>
        <w:t>rangiranje</w:t>
      </w:r>
      <w:proofErr w:type="spellEnd"/>
      <w:r w:rsidR="00D110D7">
        <w:rPr>
          <w:rFonts w:ascii="Calibri" w:eastAsia="Times New Roman" w:hAnsi="Calibri" w:cs="Calibri"/>
          <w:bCs/>
          <w:color w:val="212121"/>
          <w:lang w:val="en-GB" w:eastAsia="sl-SI"/>
        </w:rPr>
        <w:t xml:space="preserve">, </w:t>
      </w:r>
      <w:proofErr w:type="spellStart"/>
      <w:r w:rsidR="00D110D7">
        <w:rPr>
          <w:rFonts w:ascii="Calibri" w:eastAsia="Times New Roman" w:hAnsi="Calibri" w:cs="Calibri"/>
          <w:bCs/>
          <w:color w:val="212121"/>
          <w:lang w:val="en-GB" w:eastAsia="sl-SI"/>
        </w:rPr>
        <w:t>omejeno</w:t>
      </w:r>
      <w:proofErr w:type="spellEnd"/>
      <w:r w:rsidR="00D110D7">
        <w:rPr>
          <w:rFonts w:ascii="Calibri" w:eastAsia="Times New Roman" w:hAnsi="Calibri" w:cs="Calibri"/>
          <w:bCs/>
          <w:color w:val="212121"/>
          <w:lang w:val="en-GB" w:eastAsia="sl-SI"/>
        </w:rPr>
        <w:t xml:space="preserve"> </w:t>
      </w:r>
      <w:proofErr w:type="spellStart"/>
      <w:r w:rsidR="00D110D7">
        <w:rPr>
          <w:rFonts w:ascii="Calibri" w:eastAsia="Times New Roman" w:hAnsi="Calibri" w:cs="Calibri"/>
          <w:bCs/>
          <w:color w:val="212121"/>
          <w:lang w:val="en-GB" w:eastAsia="sl-SI"/>
        </w:rPr>
        <w:t>število</w:t>
      </w:r>
      <w:proofErr w:type="spellEnd"/>
      <w:r w:rsidR="00D110D7">
        <w:rPr>
          <w:rFonts w:ascii="Calibri" w:eastAsia="Times New Roman" w:hAnsi="Calibri" w:cs="Calibri"/>
          <w:bCs/>
          <w:color w:val="212121"/>
          <w:lang w:val="en-GB" w:eastAsia="sl-SI"/>
        </w:rPr>
        <w:t xml:space="preserve"> </w:t>
      </w:r>
      <w:proofErr w:type="spellStart"/>
      <w:r w:rsidR="00D110D7">
        <w:rPr>
          <w:rFonts w:ascii="Calibri" w:eastAsia="Times New Roman" w:hAnsi="Calibri" w:cs="Calibri"/>
          <w:bCs/>
          <w:color w:val="212121"/>
          <w:lang w:val="en-GB" w:eastAsia="sl-SI"/>
        </w:rPr>
        <w:t>kandidatov</w:t>
      </w:r>
      <w:proofErr w:type="spellEnd"/>
      <w:r w:rsidR="00D110D7">
        <w:rPr>
          <w:rFonts w:ascii="Calibri" w:eastAsia="Times New Roman" w:hAnsi="Calibri" w:cs="Calibri"/>
          <w:bCs/>
          <w:color w:val="212121"/>
          <w:lang w:val="en-GB" w:eastAsia="sl-SI"/>
        </w:rPr>
        <w:t xml:space="preserve"> </w:t>
      </w:r>
      <w:proofErr w:type="spellStart"/>
      <w:r w:rsidR="00D110D7">
        <w:rPr>
          <w:rFonts w:ascii="Calibri" w:eastAsia="Times New Roman" w:hAnsi="Calibri" w:cs="Calibri"/>
          <w:bCs/>
          <w:color w:val="212121"/>
          <w:lang w:val="en-GB" w:eastAsia="sl-SI"/>
        </w:rPr>
        <w:t>na</w:t>
      </w:r>
      <w:proofErr w:type="spellEnd"/>
      <w:r w:rsidR="00D110D7">
        <w:rPr>
          <w:rFonts w:ascii="Calibri" w:eastAsia="Times New Roman" w:hAnsi="Calibri" w:cs="Calibri"/>
          <w:bCs/>
          <w:color w:val="212121"/>
          <w:lang w:val="en-GB" w:eastAsia="sl-SI"/>
        </w:rPr>
        <w:t xml:space="preserve"> </w:t>
      </w:r>
      <w:proofErr w:type="spellStart"/>
      <w:r w:rsidR="00D110D7">
        <w:rPr>
          <w:rFonts w:ascii="Calibri" w:eastAsia="Times New Roman" w:hAnsi="Calibri" w:cs="Calibri"/>
          <w:bCs/>
          <w:color w:val="212121"/>
          <w:lang w:val="en-GB" w:eastAsia="sl-SI"/>
        </w:rPr>
        <w:t>posamezno</w:t>
      </w:r>
      <w:proofErr w:type="spellEnd"/>
      <w:r w:rsidR="00D110D7">
        <w:rPr>
          <w:rFonts w:ascii="Calibri" w:eastAsia="Times New Roman" w:hAnsi="Calibri" w:cs="Calibri"/>
          <w:bCs/>
          <w:color w:val="212121"/>
          <w:lang w:val="en-GB" w:eastAsia="sl-SI"/>
        </w:rPr>
        <w:t xml:space="preserve"> </w:t>
      </w:r>
      <w:proofErr w:type="spellStart"/>
      <w:r w:rsidR="00D110D7">
        <w:rPr>
          <w:rFonts w:ascii="Calibri" w:eastAsia="Times New Roman" w:hAnsi="Calibri" w:cs="Calibri"/>
          <w:bCs/>
          <w:color w:val="212121"/>
          <w:lang w:val="en-GB" w:eastAsia="sl-SI"/>
        </w:rPr>
        <w:t>institucijo</w:t>
      </w:r>
      <w:proofErr w:type="spellEnd"/>
    </w:p>
    <w:p w14:paraId="1A61CEA8" w14:textId="77777777" w:rsidR="009E1DDC" w:rsidRDefault="009E1DDC" w:rsidP="0086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12121"/>
          <w:lang w:val="en-GB" w:eastAsia="sl-SI"/>
        </w:rPr>
      </w:pPr>
    </w:p>
    <w:p w14:paraId="3541B2FD" w14:textId="77777777" w:rsidR="009E1DDC" w:rsidRPr="009E1DDC" w:rsidRDefault="009E1DDC" w:rsidP="0086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212121"/>
          <w:lang w:val="en-GB" w:eastAsia="sl-SI"/>
        </w:rPr>
      </w:pPr>
      <w:r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- on-line </w:t>
      </w:r>
      <w:proofErr w:type="spellStart"/>
      <w:r>
        <w:rPr>
          <w:rFonts w:ascii="Calibri" w:eastAsia="Times New Roman" w:hAnsi="Calibri" w:cs="Calibri"/>
          <w:b/>
          <w:bCs/>
          <w:color w:val="212121"/>
          <w:lang w:val="en-GB" w:eastAsia="sl-SI"/>
        </w:rPr>
        <w:t>prijava</w:t>
      </w:r>
      <w:proofErr w:type="spellEnd"/>
      <w:r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212121"/>
          <w:lang w:val="en-GB" w:eastAsia="sl-SI"/>
        </w:rPr>
        <w:t>na</w:t>
      </w:r>
      <w:proofErr w:type="spellEnd"/>
      <w:r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VIS:</w:t>
      </w:r>
      <w:r>
        <w:rPr>
          <w:rFonts w:ascii="Calibri" w:eastAsia="Times New Roman" w:hAnsi="Calibri" w:cs="Calibri"/>
          <w:bCs/>
          <w:color w:val="212121"/>
          <w:lang w:val="en-GB" w:eastAsia="sl-SI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212121"/>
          <w:lang w:val="en-GB" w:eastAsia="sl-SI"/>
        </w:rPr>
        <w:t>osebni</w:t>
      </w:r>
      <w:proofErr w:type="spellEnd"/>
      <w:r>
        <w:rPr>
          <w:rFonts w:ascii="Calibri" w:eastAsia="Times New Roman" w:hAnsi="Calibri" w:cs="Calibri"/>
          <w:bCs/>
          <w:color w:val="212121"/>
          <w:lang w:val="en-GB" w:eastAsia="sl-SI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212121"/>
          <w:lang w:val="en-GB" w:eastAsia="sl-SI"/>
        </w:rPr>
        <w:t>podatki</w:t>
      </w:r>
      <w:proofErr w:type="spellEnd"/>
      <w:r>
        <w:rPr>
          <w:rFonts w:ascii="Calibri" w:eastAsia="Times New Roman" w:hAnsi="Calibri" w:cs="Calibri"/>
          <w:bCs/>
          <w:color w:val="212121"/>
          <w:lang w:val="en-GB" w:eastAsia="sl-SI"/>
        </w:rPr>
        <w:t xml:space="preserve">, </w:t>
      </w:r>
      <w:proofErr w:type="spellStart"/>
      <w:r>
        <w:rPr>
          <w:rFonts w:ascii="Calibri" w:eastAsia="Times New Roman" w:hAnsi="Calibri" w:cs="Calibri"/>
          <w:bCs/>
          <w:color w:val="212121"/>
          <w:lang w:val="en-GB" w:eastAsia="sl-SI"/>
        </w:rPr>
        <w:t>vrsta</w:t>
      </w:r>
      <w:proofErr w:type="spellEnd"/>
      <w:r>
        <w:rPr>
          <w:rFonts w:ascii="Calibri" w:eastAsia="Times New Roman" w:hAnsi="Calibri" w:cs="Calibri"/>
          <w:bCs/>
          <w:color w:val="212121"/>
          <w:lang w:val="en-GB" w:eastAsia="sl-SI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212121"/>
          <w:lang w:val="en-GB" w:eastAsia="sl-SI"/>
        </w:rPr>
        <w:t>izmenjave</w:t>
      </w:r>
      <w:proofErr w:type="spellEnd"/>
      <w:r>
        <w:rPr>
          <w:rFonts w:ascii="Calibri" w:eastAsia="Times New Roman" w:hAnsi="Calibri" w:cs="Calibri"/>
          <w:bCs/>
          <w:color w:val="212121"/>
          <w:lang w:val="en-GB" w:eastAsia="sl-SI"/>
        </w:rPr>
        <w:t xml:space="preserve">, </w:t>
      </w:r>
      <w:proofErr w:type="spellStart"/>
      <w:r>
        <w:rPr>
          <w:rFonts w:ascii="Calibri" w:eastAsia="Times New Roman" w:hAnsi="Calibri" w:cs="Calibri"/>
          <w:bCs/>
          <w:color w:val="212121"/>
          <w:lang w:val="en-GB" w:eastAsia="sl-SI"/>
        </w:rPr>
        <w:t>priloge</w:t>
      </w:r>
      <w:proofErr w:type="spellEnd"/>
      <w:r>
        <w:rPr>
          <w:rFonts w:ascii="Calibri" w:eastAsia="Times New Roman" w:hAnsi="Calibri" w:cs="Calibri"/>
          <w:bCs/>
          <w:color w:val="212121"/>
          <w:lang w:val="en-GB" w:eastAsia="sl-SI"/>
        </w:rPr>
        <w:t xml:space="preserve"> (s </w:t>
      </w:r>
      <w:proofErr w:type="spellStart"/>
      <w:r>
        <w:rPr>
          <w:rFonts w:ascii="Calibri" w:eastAsia="Times New Roman" w:hAnsi="Calibri" w:cs="Calibri"/>
          <w:bCs/>
          <w:color w:val="212121"/>
          <w:lang w:val="en-GB" w:eastAsia="sl-SI"/>
        </w:rPr>
        <w:t>strani</w:t>
      </w:r>
      <w:proofErr w:type="spellEnd"/>
      <w:r>
        <w:rPr>
          <w:rFonts w:ascii="Calibri" w:eastAsia="Times New Roman" w:hAnsi="Calibri" w:cs="Calibri"/>
          <w:bCs/>
          <w:color w:val="212121"/>
          <w:lang w:val="en-GB" w:eastAsia="sl-SI"/>
        </w:rPr>
        <w:t xml:space="preserve"> FS </w:t>
      </w:r>
      <w:proofErr w:type="spellStart"/>
      <w:r>
        <w:rPr>
          <w:rFonts w:ascii="Calibri" w:eastAsia="Times New Roman" w:hAnsi="Calibri" w:cs="Calibri"/>
          <w:bCs/>
          <w:color w:val="212121"/>
          <w:lang w:val="en-GB" w:eastAsia="sl-SI"/>
        </w:rPr>
        <w:t>koordinatorja</w:t>
      </w:r>
      <w:proofErr w:type="spellEnd"/>
      <w:r>
        <w:rPr>
          <w:rFonts w:ascii="Calibri" w:eastAsia="Times New Roman" w:hAnsi="Calibri" w:cs="Calibri"/>
          <w:bCs/>
          <w:color w:val="212121"/>
          <w:lang w:val="en-GB" w:eastAsia="sl-SI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212121"/>
          <w:lang w:val="en-GB" w:eastAsia="sl-SI"/>
        </w:rPr>
        <w:t>podpisan</w:t>
      </w:r>
      <w:proofErr w:type="spellEnd"/>
      <w:r>
        <w:rPr>
          <w:rFonts w:ascii="Calibri" w:eastAsia="Times New Roman" w:hAnsi="Calibri" w:cs="Calibri"/>
          <w:bCs/>
          <w:color w:val="212121"/>
          <w:lang w:val="en-GB" w:eastAsia="sl-SI"/>
        </w:rPr>
        <w:t xml:space="preserve"> LA)</w:t>
      </w:r>
    </w:p>
    <w:p w14:paraId="347C50FA" w14:textId="77777777" w:rsidR="00BA78FC" w:rsidRDefault="00BA78FC" w:rsidP="0086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12121"/>
          <w:lang w:val="en-GB" w:eastAsia="sl-SI"/>
        </w:rPr>
      </w:pPr>
    </w:p>
    <w:p w14:paraId="203B6216" w14:textId="77777777" w:rsidR="00BA78FC" w:rsidRPr="00341088" w:rsidRDefault="00BA78FC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proofErr w:type="spellStart"/>
      <w:r>
        <w:rPr>
          <w:rFonts w:ascii="Calibri" w:eastAsia="Times New Roman" w:hAnsi="Calibri" w:cs="Calibri"/>
          <w:b/>
          <w:bCs/>
          <w:color w:val="212121"/>
          <w:lang w:val="en-GB" w:eastAsia="sl-SI"/>
        </w:rPr>
        <w:t>Povezava</w:t>
      </w:r>
      <w:proofErr w:type="spellEnd"/>
      <w:r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do </w:t>
      </w:r>
      <w:proofErr w:type="spellStart"/>
      <w:r>
        <w:rPr>
          <w:rFonts w:ascii="Calibri" w:eastAsia="Times New Roman" w:hAnsi="Calibri" w:cs="Calibri"/>
          <w:b/>
          <w:bCs/>
          <w:color w:val="212121"/>
          <w:lang w:val="en-GB" w:eastAsia="sl-SI"/>
        </w:rPr>
        <w:t>dokumentov</w:t>
      </w:r>
      <w:proofErr w:type="spellEnd"/>
      <w:r>
        <w:rPr>
          <w:rFonts w:ascii="Calibri" w:eastAsia="Times New Roman" w:hAnsi="Calibri" w:cs="Calibri"/>
          <w:b/>
          <w:bCs/>
          <w:color w:val="212121"/>
          <w:lang w:val="en-GB" w:eastAsia="sl-SI"/>
        </w:rPr>
        <w:t>:</w:t>
      </w:r>
      <w:r w:rsidR="004E36A6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hyperlink r:id="rId9" w:history="1">
        <w:r w:rsidRPr="004E36A6">
          <w:rPr>
            <w:rStyle w:val="Hyperlink"/>
            <w:sz w:val="18"/>
            <w:szCs w:val="18"/>
          </w:rPr>
          <w:t>https://www.fs.uni-lj.si/studijska_dejavnost/studij_v_tujini/pravilniki_in_dokumenti/</w:t>
        </w:r>
      </w:hyperlink>
    </w:p>
    <w:p w14:paraId="212EA29D" w14:textId="77777777" w:rsidR="00341088" w:rsidRDefault="00341088" w:rsidP="0086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en-GB"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 </w:t>
      </w:r>
    </w:p>
    <w:p w14:paraId="1521127E" w14:textId="77777777" w:rsidR="00BA78FC" w:rsidRPr="00341088" w:rsidRDefault="00BA78FC" w:rsidP="00BA78F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-</w:t>
      </w:r>
      <w:r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kaj</w:t>
      </w:r>
      <w:proofErr w:type="spellEnd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sledi</w:t>
      </w:r>
      <w:proofErr w:type="spellEnd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 po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odobreni</w:t>
      </w:r>
      <w:proofErr w:type="spellEnd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prijavi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? (SMS: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članice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študente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nominirajo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partnerskim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institucijam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>, le-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te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posredujejo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potrebne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informacije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za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prijavo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k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njim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(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kaj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proofErr w:type="gram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kdaj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,</w:t>
      </w:r>
      <w:proofErr w:type="gram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kam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poslati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…)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kot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tudi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informacije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glede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namestitve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in o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ostalih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praktičnih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zadevah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>)</w:t>
      </w:r>
    </w:p>
    <w:p w14:paraId="30CF1AC1" w14:textId="77777777" w:rsidR="00BA78FC" w:rsidRPr="00341088" w:rsidRDefault="00BA78FC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</w:p>
    <w:p w14:paraId="144233AF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lastRenderedPageBreak/>
        <w:t xml:space="preserve">-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finančna</w:t>
      </w:r>
      <w:proofErr w:type="spellEnd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pomoč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: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osnovna</w:t>
      </w:r>
      <w:proofErr w:type="spellEnd"/>
      <w:r w:rsidRPr="00341088">
        <w:rPr>
          <w:rFonts w:ascii="Calibri" w:eastAsia="Times New Roman" w:hAnsi="Calibri" w:cs="Calibri"/>
          <w:color w:val="1F497D"/>
          <w:lang w:val="en-GB" w:eastAsia="sl-SI"/>
        </w:rPr>
        <w:t> </w:t>
      </w:r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Erasmus+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dotacija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višina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v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preteklem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="00991891">
        <w:rPr>
          <w:rFonts w:ascii="Calibri" w:eastAsia="Times New Roman" w:hAnsi="Calibri" w:cs="Calibri"/>
          <w:color w:val="212121"/>
          <w:lang w:val="en-GB" w:eastAsia="sl-SI"/>
        </w:rPr>
        <w:t>letu</w:t>
      </w:r>
      <w:proofErr w:type="spellEnd"/>
      <w:r w:rsidR="00991891">
        <w:rPr>
          <w:rFonts w:ascii="Calibri" w:eastAsia="Times New Roman" w:hAnsi="Calibri" w:cs="Calibri"/>
          <w:color w:val="212121"/>
          <w:lang w:val="en-GB" w:eastAsia="sl-SI"/>
        </w:rPr>
        <w:t xml:space="preserve"> glede </w:t>
      </w:r>
      <w:proofErr w:type="spellStart"/>
      <w:r w:rsidR="00991891">
        <w:rPr>
          <w:rFonts w:ascii="Calibri" w:eastAsia="Times New Roman" w:hAnsi="Calibri" w:cs="Calibri"/>
          <w:color w:val="212121"/>
          <w:lang w:val="en-GB" w:eastAsia="sl-SI"/>
        </w:rPr>
        <w:t>na</w:t>
      </w:r>
      <w:proofErr w:type="spellEnd"/>
      <w:r w:rsidR="00991891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="00991891">
        <w:rPr>
          <w:rFonts w:ascii="Calibri" w:eastAsia="Times New Roman" w:hAnsi="Calibri" w:cs="Calibri"/>
          <w:color w:val="212121"/>
          <w:lang w:val="en-GB" w:eastAsia="sl-SI"/>
        </w:rPr>
        <w:t>države</w:t>
      </w:r>
      <w:proofErr w:type="spellEnd"/>
      <w:r w:rsidR="00991891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="00991891">
        <w:rPr>
          <w:rFonts w:ascii="Calibri" w:eastAsia="Times New Roman" w:hAnsi="Calibri" w:cs="Calibri"/>
          <w:color w:val="212121"/>
          <w:lang w:val="en-GB" w:eastAsia="sl-SI"/>
        </w:rPr>
        <w:t>mobilnosti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izplačilo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v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dveh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obrokih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prvi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80%,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drugi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preostanek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glede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dni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dejanske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mobilnosti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za SMP 100€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višja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dotacija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razen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v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primeru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ko so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študenti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upravičeni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so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spodbude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za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študente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iz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socialno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šibkejših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okolij</w:t>
      </w:r>
      <w:proofErr w:type="spellEnd"/>
    </w:p>
    <w:p w14:paraId="4AC584AF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-  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finančna</w:t>
      </w:r>
      <w:proofErr w:type="spellEnd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pomoč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: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dodatek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JS,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pogoji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za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prodobitev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višina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v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preteklem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letu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glede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države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mobilnosti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izplačilo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v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dveh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proofErr w:type="gramStart"/>
      <w:r w:rsidRPr="00341088">
        <w:rPr>
          <w:rFonts w:ascii="Calibri" w:eastAsia="Times New Roman" w:hAnsi="Calibri" w:cs="Calibri"/>
          <w:color w:val="212121"/>
          <w:lang w:val="en-GB" w:eastAsia="sl-SI"/>
        </w:rPr>
        <w:t>obrokih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,</w:t>
      </w:r>
      <w:proofErr w:type="gram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prvi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80%,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drugi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preostanek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glede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dni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dejanske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mobilnosti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>,</w:t>
      </w:r>
    </w:p>
    <w:p w14:paraId="16800BB0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-</w:t>
      </w:r>
      <w:r w:rsidR="00991891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finančna</w:t>
      </w:r>
      <w:proofErr w:type="spellEnd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pomoč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: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spodbuda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za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študente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iz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socialno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šibkejših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okolij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višina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v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preteklem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letu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glede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države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mobilnosti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pogoji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za </w:t>
      </w:r>
      <w:proofErr w:type="spellStart"/>
      <w:proofErr w:type="gram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pridobitev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>,  100</w:t>
      </w:r>
      <w:proofErr w:type="gram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%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izplačano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v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naprej</w:t>
      </w:r>
      <w:proofErr w:type="spellEnd"/>
    </w:p>
    <w:p w14:paraId="494D17CF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 </w:t>
      </w:r>
    </w:p>
    <w:p w14:paraId="2D9734DF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- 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dodatna</w:t>
      </w:r>
      <w:proofErr w:type="spellEnd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sredstva</w:t>
      </w:r>
      <w:proofErr w:type="spellEnd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 za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študente</w:t>
      </w:r>
      <w:proofErr w:type="spellEnd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 s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posebnimi</w:t>
      </w:r>
      <w:proofErr w:type="spellEnd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potrebami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(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razpis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prejmejo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vsi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izbrani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študenti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v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začetku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poletja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>),</w:t>
      </w:r>
    </w:p>
    <w:p w14:paraId="1CD40C3B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 </w:t>
      </w:r>
    </w:p>
    <w:p w14:paraId="0DE5F646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-</w:t>
      </w:r>
      <w:r w:rsidRPr="00341088">
        <w:rPr>
          <w:rFonts w:ascii="Calibri" w:eastAsia="Times New Roman" w:hAnsi="Calibri" w:cs="Calibri"/>
          <w:color w:val="1F497D"/>
          <w:lang w:val="en-GB" w:eastAsia="sl-SI"/>
        </w:rPr>
        <w:t> </w:t>
      </w:r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OLS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jezikovni</w:t>
      </w:r>
      <w:proofErr w:type="spellEnd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preizkusi</w:t>
      </w:r>
      <w:proofErr w:type="spellEnd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 in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tečaji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(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kateri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jeziki</w:t>
      </w:r>
      <w:proofErr w:type="spellEnd"/>
      <w:r w:rsidRPr="00341088">
        <w:rPr>
          <w:rFonts w:ascii="Calibri" w:eastAsia="Times New Roman" w:hAnsi="Calibri" w:cs="Calibri"/>
          <w:color w:val="1F497D"/>
          <w:lang w:val="en-GB" w:eastAsia="sl-SI"/>
        </w:rPr>
        <w:t> </w:t>
      </w:r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so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voljo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kdaj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se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jih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opravlja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kdo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dobi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avtomatsko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dodeljen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tečaj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kdo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pa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lahko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zanj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zaprosi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>, (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ali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jezik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preizkusa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ali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jezik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države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),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obvezno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z</w:t>
      </w:r>
      <w:r w:rsidR="00991891">
        <w:rPr>
          <w:rFonts w:ascii="Calibri" w:eastAsia="Times New Roman" w:hAnsi="Calibri" w:cs="Calibri"/>
          <w:color w:val="212121"/>
          <w:lang w:val="en-GB" w:eastAsia="sl-SI"/>
        </w:rPr>
        <w:t xml:space="preserve">a </w:t>
      </w:r>
      <w:proofErr w:type="spellStart"/>
      <w:r w:rsidR="00991891">
        <w:rPr>
          <w:rFonts w:ascii="Calibri" w:eastAsia="Times New Roman" w:hAnsi="Calibri" w:cs="Calibri"/>
          <w:color w:val="212121"/>
          <w:lang w:val="en-GB" w:eastAsia="sl-SI"/>
        </w:rPr>
        <w:t>vse</w:t>
      </w:r>
      <w:proofErr w:type="spellEnd"/>
      <w:r w:rsidR="00991891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="00991891">
        <w:rPr>
          <w:rFonts w:ascii="Calibri" w:eastAsia="Times New Roman" w:hAnsi="Calibri" w:cs="Calibri"/>
          <w:color w:val="212121"/>
          <w:lang w:val="en-GB" w:eastAsia="sl-SI"/>
        </w:rPr>
        <w:t>razen</w:t>
      </w:r>
      <w:proofErr w:type="spellEnd"/>
      <w:r w:rsidR="00991891">
        <w:rPr>
          <w:rFonts w:ascii="Calibri" w:eastAsia="Times New Roman" w:hAnsi="Calibri" w:cs="Calibri"/>
          <w:color w:val="212121"/>
          <w:lang w:val="en-GB" w:eastAsia="sl-SI"/>
        </w:rPr>
        <w:t xml:space="preserve"> za </w:t>
      </w:r>
      <w:proofErr w:type="spellStart"/>
      <w:r w:rsidR="00991891">
        <w:rPr>
          <w:rFonts w:ascii="Calibri" w:eastAsia="Times New Roman" w:hAnsi="Calibri" w:cs="Calibri"/>
          <w:color w:val="212121"/>
          <w:lang w:val="en-GB" w:eastAsia="sl-SI"/>
        </w:rPr>
        <w:t>naravne</w:t>
      </w:r>
      <w:proofErr w:type="spellEnd"/>
      <w:r w:rsidR="00991891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="00991891">
        <w:rPr>
          <w:rFonts w:ascii="Calibri" w:eastAsia="Times New Roman" w:hAnsi="Calibri" w:cs="Calibri"/>
          <w:color w:val="212121"/>
          <w:lang w:val="en-GB" w:eastAsia="sl-SI"/>
        </w:rPr>
        <w:t>govorce</w:t>
      </w:r>
      <w:proofErr w:type="spellEnd"/>
    </w:p>
    <w:p w14:paraId="4A258FCE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 </w:t>
      </w:r>
    </w:p>
    <w:p w14:paraId="1E0AAA67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-</w:t>
      </w:r>
      <w:r w:rsidR="00991891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Erasmus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študentska</w:t>
      </w:r>
      <w:proofErr w:type="spellEnd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color w:val="212121"/>
          <w:lang w:val="en-GB" w:eastAsia="sl-SI"/>
        </w:rPr>
        <w:t>listina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kjer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so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zapisane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pravice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in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dolžnosti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študenta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nahaja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se tu: </w:t>
      </w:r>
      <w:hyperlink r:id="rId10" w:tgtFrame="_blank" w:history="1">
        <w:r w:rsidRPr="00341088">
          <w:rPr>
            <w:rFonts w:ascii="Calibri" w:eastAsia="Times New Roman" w:hAnsi="Calibri" w:cs="Calibri"/>
            <w:color w:val="0000FF"/>
            <w:u w:val="single"/>
            <w:lang w:val="en-GB" w:eastAsia="sl-SI"/>
          </w:rPr>
          <w:t>http://www.erasmusplus.si/wp-content/uploads/2015/05/SL-E-student-charter-web-hori.pdf</w:t>
        </w:r>
      </w:hyperlink>
    </w:p>
    <w:p w14:paraId="1A37FFB8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 </w:t>
      </w:r>
    </w:p>
    <w:p w14:paraId="715A0890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-</w:t>
      </w:r>
      <w:r w:rsidR="00991891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kulturna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priprava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kaj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pričakovati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kako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najbolje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izkoristiti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izmenjavo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koga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naj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se </w:t>
      </w:r>
      <w:proofErr w:type="spellStart"/>
      <w:r w:rsidR="00991891">
        <w:rPr>
          <w:rFonts w:ascii="Calibri" w:eastAsia="Times New Roman" w:hAnsi="Calibri" w:cs="Calibri"/>
          <w:color w:val="212121"/>
          <w:lang w:val="en-GB" w:eastAsia="sl-SI"/>
        </w:rPr>
        <w:t>obrnejo</w:t>
      </w:r>
      <w:proofErr w:type="spellEnd"/>
      <w:r w:rsidR="00991891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="00991891">
        <w:rPr>
          <w:rFonts w:ascii="Calibri" w:eastAsia="Times New Roman" w:hAnsi="Calibri" w:cs="Calibri"/>
          <w:color w:val="212121"/>
          <w:lang w:val="en-GB" w:eastAsia="sl-SI"/>
        </w:rPr>
        <w:t>če</w:t>
      </w:r>
      <w:proofErr w:type="spellEnd"/>
      <w:r w:rsidR="00991891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="00991891">
        <w:rPr>
          <w:rFonts w:ascii="Calibri" w:eastAsia="Times New Roman" w:hAnsi="Calibri" w:cs="Calibri"/>
          <w:color w:val="212121"/>
          <w:lang w:val="en-GB" w:eastAsia="sl-SI"/>
        </w:rPr>
        <w:t>naletijo</w:t>
      </w:r>
      <w:proofErr w:type="spellEnd"/>
      <w:r w:rsidR="00991891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="00991891">
        <w:rPr>
          <w:rFonts w:ascii="Calibri" w:eastAsia="Times New Roman" w:hAnsi="Calibri" w:cs="Calibri"/>
          <w:color w:val="212121"/>
          <w:lang w:val="en-GB" w:eastAsia="sl-SI"/>
        </w:rPr>
        <w:t>na</w:t>
      </w:r>
      <w:proofErr w:type="spellEnd"/>
      <w:r w:rsidR="00991891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="00991891">
        <w:rPr>
          <w:rFonts w:ascii="Calibri" w:eastAsia="Times New Roman" w:hAnsi="Calibri" w:cs="Calibri"/>
          <w:color w:val="212121"/>
          <w:lang w:val="en-GB" w:eastAsia="sl-SI"/>
        </w:rPr>
        <w:t>težave</w:t>
      </w:r>
      <w:proofErr w:type="spellEnd"/>
      <w:r w:rsidR="00991891">
        <w:rPr>
          <w:rFonts w:ascii="Calibri" w:eastAsia="Times New Roman" w:hAnsi="Calibri" w:cs="Calibri"/>
          <w:color w:val="212121"/>
          <w:lang w:val="en-GB" w:eastAsia="sl-SI"/>
        </w:rPr>
        <w:t>.</w:t>
      </w:r>
    </w:p>
    <w:p w14:paraId="26076A89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 </w:t>
      </w:r>
    </w:p>
    <w:p w14:paraId="058EC4BE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-</w:t>
      </w:r>
      <w:r w:rsidR="00991891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kdo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je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odgovoren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za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kaj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(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domača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članica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tuja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fakulteta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mednarodna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pisarna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UL)</w:t>
      </w:r>
    </w:p>
    <w:p w14:paraId="511E5EA0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 </w:t>
      </w:r>
    </w:p>
    <w:p w14:paraId="15210368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-</w:t>
      </w:r>
      <w:r w:rsidR="00991891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kaj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je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potrebno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urediti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po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prihodu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nazaj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(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kaj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in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kako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uredijo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članici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kako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proofErr w:type="gram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poročajo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>..</w:t>
      </w:r>
      <w:proofErr w:type="gramEnd"/>
      <w:r w:rsidRPr="00341088">
        <w:rPr>
          <w:rFonts w:ascii="Calibri" w:eastAsia="Times New Roman" w:hAnsi="Calibri" w:cs="Calibri"/>
          <w:color w:val="212121"/>
          <w:lang w:val="en-GB" w:eastAsia="sl-SI"/>
        </w:rPr>
        <w:t>)</w:t>
      </w:r>
    </w:p>
    <w:p w14:paraId="2E8C7A1C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 </w:t>
      </w:r>
    </w:p>
    <w:p w14:paraId="5E354908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-</w:t>
      </w:r>
      <w:r w:rsidR="00991891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="00991891">
        <w:rPr>
          <w:rFonts w:ascii="Calibri" w:eastAsia="Times New Roman" w:hAnsi="Calibri" w:cs="Calibri"/>
          <w:color w:val="212121"/>
          <w:lang w:val="en-GB" w:eastAsia="sl-SI"/>
        </w:rPr>
        <w:t>u</w:t>
      </w:r>
      <w:r w:rsidRPr="00341088">
        <w:rPr>
          <w:rFonts w:ascii="Calibri" w:eastAsia="Times New Roman" w:hAnsi="Calibri" w:cs="Calibri"/>
          <w:color w:val="212121"/>
          <w:lang w:val="en-GB" w:eastAsia="sl-SI"/>
        </w:rPr>
        <w:t>činki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mobilnosti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(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poudariti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boljšo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zaposljivost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izboljšanje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mehkih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veščin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samostojnost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iznajdljivost</w:t>
      </w:r>
      <w:proofErr w:type="spellEnd"/>
      <w:r w:rsidRPr="00341088">
        <w:rPr>
          <w:rFonts w:ascii="Calibri" w:eastAsia="Times New Roman" w:hAnsi="Calibri" w:cs="Calibri"/>
          <w:color w:val="1F497D"/>
          <w:lang w:val="en-GB" w:eastAsia="sl-SI"/>
        </w:rPr>
        <w:t>,</w:t>
      </w:r>
      <w:r w:rsidRPr="00341088">
        <w:rPr>
          <w:rFonts w:ascii="Calibri" w:eastAsia="Times New Roman" w:hAnsi="Calibri" w:cs="Calibri"/>
          <w:color w:val="212121"/>
          <w:lang w:val="en-GB" w:eastAsia="sl-SI"/>
        </w:rPr>
        <w:t> 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medkulturnost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pripadnost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EU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vrednotam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>…)</w:t>
      </w:r>
    </w:p>
    <w:p w14:paraId="3D3F8EF9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 </w:t>
      </w:r>
    </w:p>
    <w:p w14:paraId="4A5CC2D8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Na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informativne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dneve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povabite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prosim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poleg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študentov-kandidatov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tudi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fakultetne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ali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oddelčne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akademske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kordinatorje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prodekane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za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mednarodno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sodelovanje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ter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seveda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bivše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Erasmus+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študente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ki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lahko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iz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svojega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študentskega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vidika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podajo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informacije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bodočim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Erasmus+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študentom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in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tako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delijo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naprej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svojo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izkušnjo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>.</w:t>
      </w:r>
    </w:p>
    <w:p w14:paraId="63ABB0E2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341088">
        <w:rPr>
          <w:rFonts w:ascii="Calibri" w:eastAsia="Times New Roman" w:hAnsi="Calibri" w:cs="Calibri"/>
          <w:color w:val="212121"/>
          <w:lang w:val="en-GB" w:eastAsia="sl-SI"/>
        </w:rPr>
        <w:t> </w:t>
      </w:r>
    </w:p>
    <w:p w14:paraId="4CADB4D4" w14:textId="77777777" w:rsidR="00341088" w:rsidRDefault="00341088" w:rsidP="0086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val="en-GB" w:eastAsia="sl-SI"/>
        </w:rPr>
      </w:pP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Natančne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informacije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o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postopku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pridobitve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Erasmus+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finančne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pomoči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in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morebitnih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dodatkih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rokih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višini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za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tekoče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leto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gramStart"/>
      <w:r w:rsidRPr="00341088">
        <w:rPr>
          <w:rFonts w:ascii="Calibri" w:eastAsia="Times New Roman" w:hAnsi="Calibri" w:cs="Calibri"/>
          <w:color w:val="212121"/>
          <w:lang w:val="en-GB" w:eastAsia="sl-SI"/>
        </w:rPr>
        <w:t>o  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potrebni</w:t>
      </w:r>
      <w:proofErr w:type="spellEnd"/>
      <w:proofErr w:type="gram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dokumentaciji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pogojih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itd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.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bodo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študenti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tako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kot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do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sedaj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še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naprej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prejeli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iz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naše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strani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preko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elektronske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color w:val="212121"/>
          <w:lang w:val="en-GB" w:eastAsia="sl-SI"/>
        </w:rPr>
        <w:t>pošte</w:t>
      </w:r>
      <w:proofErr w:type="spellEnd"/>
      <w:r w:rsidRPr="00341088">
        <w:rPr>
          <w:rFonts w:ascii="Calibri" w:eastAsia="Times New Roman" w:hAnsi="Calibri" w:cs="Calibri"/>
          <w:color w:val="212121"/>
          <w:lang w:val="en-GB" w:eastAsia="sl-SI"/>
        </w:rPr>
        <w:t>.</w:t>
      </w:r>
      <w:r w:rsidR="00991891">
        <w:rPr>
          <w:rFonts w:ascii="Calibri" w:eastAsia="Times New Roman" w:hAnsi="Calibri" w:cs="Calibri"/>
          <w:color w:val="212121"/>
          <w:lang w:val="en-GB" w:eastAsia="sl-SI"/>
        </w:rPr>
        <w:t xml:space="preserve"> </w:t>
      </w:r>
    </w:p>
    <w:p w14:paraId="3EFF03FB" w14:textId="77777777" w:rsidR="00991891" w:rsidRPr="00341088" w:rsidRDefault="00991891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</w:p>
    <w:p w14:paraId="58487B4A" w14:textId="77777777" w:rsidR="00341088" w:rsidRPr="00341088" w:rsidRDefault="00341088" w:rsidP="008643A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Poudariti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je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potrebno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, da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morata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biti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Erasmus+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dotacija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+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morebitna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spodbuda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za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študente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iz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socialno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šibkejših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okolij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študentom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izplačana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pred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pričetkom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mobilnosti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zato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bodo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morali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imeti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urejeno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vso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dokumentacijo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vsaj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10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dni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pred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pričetkom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mobilnosti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, da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bomo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uspeli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kreirati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sporazume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,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pridobiti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podpise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in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izvesti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 xml:space="preserve"> </w:t>
      </w:r>
      <w:proofErr w:type="spellStart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izplačilo</w:t>
      </w:r>
      <w:proofErr w:type="spellEnd"/>
      <w:r w:rsidRPr="00341088">
        <w:rPr>
          <w:rFonts w:ascii="Calibri" w:eastAsia="Times New Roman" w:hAnsi="Calibri" w:cs="Calibri"/>
          <w:b/>
          <w:bCs/>
          <w:color w:val="212121"/>
          <w:lang w:val="en-GB" w:eastAsia="sl-SI"/>
        </w:rPr>
        <w:t>!</w:t>
      </w:r>
    </w:p>
    <w:p w14:paraId="6FAEAE2E" w14:textId="77777777" w:rsidR="00341088" w:rsidRDefault="00341088" w:rsidP="008643A1">
      <w:pPr>
        <w:jc w:val="both"/>
      </w:pPr>
    </w:p>
    <w:sectPr w:rsidR="00341088" w:rsidSect="00932B78">
      <w:pgSz w:w="11906" w:h="16838"/>
      <w:pgMar w:top="1417" w:right="170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1342"/>
    <w:multiLevelType w:val="hybridMultilevel"/>
    <w:tmpl w:val="54F816FC"/>
    <w:lvl w:ilvl="0" w:tplc="E5069C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10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88"/>
    <w:rsid w:val="002237BE"/>
    <w:rsid w:val="002D4D64"/>
    <w:rsid w:val="00341088"/>
    <w:rsid w:val="0034145B"/>
    <w:rsid w:val="00352804"/>
    <w:rsid w:val="003C3BDB"/>
    <w:rsid w:val="004E36A6"/>
    <w:rsid w:val="004F26ED"/>
    <w:rsid w:val="00611943"/>
    <w:rsid w:val="00676736"/>
    <w:rsid w:val="00691DC2"/>
    <w:rsid w:val="007D1AA0"/>
    <w:rsid w:val="008643A1"/>
    <w:rsid w:val="00932B78"/>
    <w:rsid w:val="00972A97"/>
    <w:rsid w:val="00991891"/>
    <w:rsid w:val="009E1DDC"/>
    <w:rsid w:val="009F1162"/>
    <w:rsid w:val="00A0786D"/>
    <w:rsid w:val="00BA78FC"/>
    <w:rsid w:val="00C17726"/>
    <w:rsid w:val="00C219E9"/>
    <w:rsid w:val="00CE2343"/>
    <w:rsid w:val="00D05331"/>
    <w:rsid w:val="00D110D7"/>
    <w:rsid w:val="00E3243C"/>
    <w:rsid w:val="00E4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5F19"/>
  <w15:chartTrackingRefBased/>
  <w15:docId w15:val="{05AEF4A8-A720-4AAC-BD31-E06571E0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0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08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51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iVlrCVVr84&amp;t=74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s.uni-lj.si/studijska_dejavnost/studij_v_tujini/pravilniki_in_dokument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s.uni-lj.si/studijska_dejavnost/studij_v_tujini/seznam_medinstitucialnih_pogod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s.uni-lj.si/razpisi-in-obvestila/razpis-za-mobilnost-studentov-v-okviru-programa-erasmus-v-studijskem-letu-2023-24/" TargetMode="External"/><Relationship Id="rId10" Type="http://schemas.openxmlformats.org/officeDocument/2006/relationships/hyperlink" Target="http://www.erasmusplus.si/wp-content/uploads/2015/05/SL-E-student-charter-web-hor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s.uni-lj.si/studijska_dejavnost/studij_v_tujini/pravilniki_in_dokumen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2</Pages>
  <Words>733</Words>
  <Characters>4688</Characters>
  <Application>Microsoft Office Word</Application>
  <DocSecurity>0</DocSecurity>
  <Lines>213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DKramar</dc:creator>
  <cp:keywords/>
  <dc:description/>
  <cp:lastModifiedBy>Kramar, Davorin</cp:lastModifiedBy>
  <cp:revision>4</cp:revision>
  <dcterms:created xsi:type="dcterms:W3CDTF">2022-12-04T20:39:00Z</dcterms:created>
  <dcterms:modified xsi:type="dcterms:W3CDTF">2022-12-07T20:29:00Z</dcterms:modified>
</cp:coreProperties>
</file>