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6950" w14:textId="33DB52D8" w:rsidR="000C194C" w:rsidRDefault="008362E2" w:rsidP="003E6AAC">
      <w:pPr>
        <w:spacing w:after="0" w:line="240" w:lineRule="auto"/>
        <w:rPr>
          <w:b/>
          <w:bCs/>
          <w:sz w:val="24"/>
        </w:rPr>
      </w:pPr>
      <w:r>
        <w:rPr>
          <w:b/>
          <w:bCs/>
          <w:sz w:val="24"/>
        </w:rPr>
        <w:t xml:space="preserve">Nazaj k študiju! </w:t>
      </w:r>
      <w:r w:rsidR="00EC3E60">
        <w:rPr>
          <w:b/>
          <w:bCs/>
          <w:sz w:val="24"/>
        </w:rPr>
        <w:t xml:space="preserve">Z </w:t>
      </w:r>
      <w:r w:rsidR="004D08DA">
        <w:rPr>
          <w:b/>
          <w:bCs/>
          <w:sz w:val="24"/>
        </w:rPr>
        <w:t>delavnic</w:t>
      </w:r>
      <w:r w:rsidR="0009464E">
        <w:rPr>
          <w:b/>
          <w:bCs/>
          <w:sz w:val="24"/>
        </w:rPr>
        <w:t xml:space="preserve">ami do znanj za </w:t>
      </w:r>
      <w:r w:rsidR="00B70DC2">
        <w:rPr>
          <w:b/>
          <w:bCs/>
          <w:sz w:val="24"/>
        </w:rPr>
        <w:t>učinkovit</w:t>
      </w:r>
      <w:r w:rsidR="0009464E">
        <w:rPr>
          <w:b/>
          <w:bCs/>
          <w:sz w:val="24"/>
        </w:rPr>
        <w:t xml:space="preserve"> </w:t>
      </w:r>
      <w:r w:rsidR="00997CCD">
        <w:rPr>
          <w:b/>
          <w:bCs/>
          <w:sz w:val="24"/>
        </w:rPr>
        <w:t>vstop v</w:t>
      </w:r>
      <w:r w:rsidR="0009464E">
        <w:rPr>
          <w:b/>
          <w:bCs/>
          <w:sz w:val="24"/>
        </w:rPr>
        <w:t xml:space="preserve"> študijsk</w:t>
      </w:r>
      <w:r w:rsidR="00997CCD">
        <w:rPr>
          <w:b/>
          <w:bCs/>
          <w:sz w:val="24"/>
        </w:rPr>
        <w:t>o</w:t>
      </w:r>
      <w:r w:rsidR="0009464E">
        <w:rPr>
          <w:b/>
          <w:bCs/>
          <w:sz w:val="24"/>
        </w:rPr>
        <w:t xml:space="preserve"> let</w:t>
      </w:r>
      <w:r w:rsidR="00997CCD">
        <w:rPr>
          <w:b/>
          <w:bCs/>
          <w:sz w:val="24"/>
        </w:rPr>
        <w:t>o</w:t>
      </w:r>
      <w:r w:rsidR="0009464E">
        <w:rPr>
          <w:b/>
          <w:bCs/>
          <w:sz w:val="24"/>
        </w:rPr>
        <w:t xml:space="preserve"> </w:t>
      </w:r>
    </w:p>
    <w:p w14:paraId="3A782FB8" w14:textId="4217B403" w:rsidR="00FA6C58" w:rsidRPr="00D46805" w:rsidRDefault="00FA6C58" w:rsidP="00985AE6">
      <w:pPr>
        <w:rPr>
          <w:b/>
          <w:bCs/>
          <w:sz w:val="24"/>
        </w:rPr>
      </w:pPr>
    </w:p>
    <w:p w14:paraId="537B853A" w14:textId="7EAA4F91" w:rsidR="005A3900" w:rsidRDefault="00BF6344" w:rsidP="005A3900">
      <w:pPr>
        <w:rPr>
          <w:sz w:val="22"/>
          <w:szCs w:val="22"/>
        </w:rPr>
      </w:pPr>
      <w:r>
        <w:rPr>
          <w:sz w:val="22"/>
          <w:szCs w:val="22"/>
        </w:rPr>
        <w:t>Še pred začetkom študijskega leta</w:t>
      </w:r>
      <w:r w:rsidR="00424A83">
        <w:rPr>
          <w:sz w:val="22"/>
          <w:szCs w:val="22"/>
        </w:rPr>
        <w:t xml:space="preserve"> Karierni centri U</w:t>
      </w:r>
      <w:r w:rsidR="00A8298D">
        <w:rPr>
          <w:sz w:val="22"/>
          <w:szCs w:val="22"/>
        </w:rPr>
        <w:t>niverze v Ljubljani (</w:t>
      </w:r>
      <w:proofErr w:type="gramStart"/>
      <w:r w:rsidR="00A8298D">
        <w:rPr>
          <w:sz w:val="22"/>
          <w:szCs w:val="22"/>
        </w:rPr>
        <w:t>KC UL</w:t>
      </w:r>
      <w:proofErr w:type="gramEnd"/>
      <w:r w:rsidR="00A8298D">
        <w:rPr>
          <w:sz w:val="22"/>
          <w:szCs w:val="22"/>
        </w:rPr>
        <w:t>)</w:t>
      </w:r>
      <w:r>
        <w:rPr>
          <w:sz w:val="22"/>
          <w:szCs w:val="22"/>
        </w:rPr>
        <w:t xml:space="preserve"> študent</w:t>
      </w:r>
      <w:r w:rsidR="00A7340C">
        <w:rPr>
          <w:sz w:val="22"/>
          <w:szCs w:val="22"/>
        </w:rPr>
        <w:t xml:space="preserve">ke in študente UL </w:t>
      </w:r>
      <w:r w:rsidR="008362E2">
        <w:rPr>
          <w:sz w:val="22"/>
          <w:szCs w:val="22"/>
        </w:rPr>
        <w:t>vabimo na delavnic</w:t>
      </w:r>
      <w:r w:rsidR="00183048">
        <w:rPr>
          <w:sz w:val="22"/>
          <w:szCs w:val="22"/>
        </w:rPr>
        <w:t>e</w:t>
      </w:r>
      <w:r w:rsidR="008362E2">
        <w:rPr>
          <w:sz w:val="22"/>
          <w:szCs w:val="22"/>
        </w:rPr>
        <w:t xml:space="preserve">, s katerimi se boste </w:t>
      </w:r>
      <w:r w:rsidR="0038292C">
        <w:rPr>
          <w:sz w:val="22"/>
          <w:szCs w:val="22"/>
        </w:rPr>
        <w:t>kvalitetno pripravili na</w:t>
      </w:r>
      <w:r w:rsidR="00A7340C">
        <w:rPr>
          <w:sz w:val="22"/>
          <w:szCs w:val="22"/>
        </w:rPr>
        <w:t xml:space="preserve"> </w:t>
      </w:r>
      <w:r w:rsidR="002A674E">
        <w:rPr>
          <w:sz w:val="22"/>
          <w:szCs w:val="22"/>
        </w:rPr>
        <w:t xml:space="preserve">izzive </w:t>
      </w:r>
      <w:r w:rsidR="00A7340C">
        <w:rPr>
          <w:sz w:val="22"/>
          <w:szCs w:val="22"/>
        </w:rPr>
        <w:t>študij</w:t>
      </w:r>
      <w:r w:rsidR="002A674E">
        <w:rPr>
          <w:sz w:val="22"/>
          <w:szCs w:val="22"/>
        </w:rPr>
        <w:t>a</w:t>
      </w:r>
      <w:r w:rsidR="00CC5EF8">
        <w:rPr>
          <w:sz w:val="22"/>
          <w:szCs w:val="22"/>
        </w:rPr>
        <w:t xml:space="preserve"> in</w:t>
      </w:r>
      <w:r w:rsidR="004706BE">
        <w:rPr>
          <w:sz w:val="22"/>
          <w:szCs w:val="22"/>
        </w:rPr>
        <w:t xml:space="preserve"> </w:t>
      </w:r>
      <w:r w:rsidR="001D3D4A">
        <w:rPr>
          <w:sz w:val="22"/>
          <w:szCs w:val="22"/>
        </w:rPr>
        <w:t>bolj učinkovito</w:t>
      </w:r>
      <w:r w:rsidR="00495574">
        <w:rPr>
          <w:sz w:val="22"/>
          <w:szCs w:val="22"/>
        </w:rPr>
        <w:t xml:space="preserve"> vstopili v novo študijsko leto. </w:t>
      </w:r>
      <w:r w:rsidR="00A7340C">
        <w:rPr>
          <w:sz w:val="22"/>
          <w:szCs w:val="22"/>
        </w:rPr>
        <w:t xml:space="preserve">Od </w:t>
      </w:r>
      <w:r w:rsidR="00A7340C" w:rsidRPr="00997CCD">
        <w:rPr>
          <w:b/>
          <w:bCs/>
          <w:sz w:val="22"/>
          <w:szCs w:val="22"/>
        </w:rPr>
        <w:t xml:space="preserve">23. </w:t>
      </w:r>
      <w:r w:rsidR="0038292C" w:rsidRPr="00997CCD">
        <w:rPr>
          <w:b/>
          <w:bCs/>
          <w:sz w:val="22"/>
          <w:szCs w:val="22"/>
        </w:rPr>
        <w:t>do 2</w:t>
      </w:r>
      <w:r w:rsidR="00F8738F">
        <w:rPr>
          <w:b/>
          <w:bCs/>
          <w:sz w:val="22"/>
          <w:szCs w:val="22"/>
        </w:rPr>
        <w:t>6</w:t>
      </w:r>
      <w:r w:rsidR="0038292C" w:rsidRPr="00997CCD">
        <w:rPr>
          <w:b/>
          <w:bCs/>
          <w:sz w:val="22"/>
          <w:szCs w:val="22"/>
        </w:rPr>
        <w:t>. septembra 2024</w:t>
      </w:r>
      <w:r w:rsidR="00A7340C">
        <w:rPr>
          <w:sz w:val="22"/>
          <w:szCs w:val="22"/>
        </w:rPr>
        <w:t xml:space="preserve"> </w:t>
      </w:r>
      <w:r w:rsidR="00F80DBB">
        <w:rPr>
          <w:sz w:val="22"/>
          <w:szCs w:val="22"/>
        </w:rPr>
        <w:t xml:space="preserve">bomo organizirali delavnice </w:t>
      </w:r>
      <w:r w:rsidR="005A3900" w:rsidRPr="005A3900">
        <w:rPr>
          <w:sz w:val="22"/>
          <w:szCs w:val="22"/>
        </w:rPr>
        <w:t>o naslednjih temah:</w:t>
      </w:r>
    </w:p>
    <w:p w14:paraId="5F7E0374" w14:textId="77777777" w:rsidR="005A3900" w:rsidRDefault="005A3900" w:rsidP="005A3900">
      <w:pPr>
        <w:pStyle w:val="Odstavekseznama"/>
        <w:numPr>
          <w:ilvl w:val="0"/>
          <w:numId w:val="12"/>
        </w:numPr>
        <w:rPr>
          <w:sz w:val="22"/>
          <w:szCs w:val="22"/>
        </w:rPr>
      </w:pPr>
      <w:r w:rsidRPr="005A3900">
        <w:rPr>
          <w:sz w:val="22"/>
          <w:szCs w:val="22"/>
        </w:rPr>
        <w:t>organizaciji časa, </w:t>
      </w:r>
    </w:p>
    <w:p w14:paraId="7D4AC0B5" w14:textId="77777777" w:rsidR="005A3900" w:rsidRDefault="005A3900" w:rsidP="005A3900">
      <w:pPr>
        <w:pStyle w:val="Odstavekseznama"/>
        <w:numPr>
          <w:ilvl w:val="0"/>
          <w:numId w:val="12"/>
        </w:numPr>
        <w:rPr>
          <w:sz w:val="22"/>
          <w:szCs w:val="22"/>
        </w:rPr>
      </w:pPr>
      <w:r w:rsidRPr="005A3900">
        <w:rPr>
          <w:sz w:val="22"/>
          <w:szCs w:val="22"/>
        </w:rPr>
        <w:t>kako do boljše izkušnje pri skupinskem delu, npr. pisanju skupinskih seminarskih nalog, </w:t>
      </w:r>
    </w:p>
    <w:p w14:paraId="79028B32" w14:textId="77777777" w:rsidR="005A3900" w:rsidRDefault="005A3900" w:rsidP="005A3900">
      <w:pPr>
        <w:pStyle w:val="Odstavekseznama"/>
        <w:numPr>
          <w:ilvl w:val="0"/>
          <w:numId w:val="12"/>
        </w:numPr>
        <w:rPr>
          <w:sz w:val="22"/>
          <w:szCs w:val="22"/>
        </w:rPr>
      </w:pPr>
      <w:r w:rsidRPr="005A3900">
        <w:rPr>
          <w:sz w:val="22"/>
          <w:szCs w:val="22"/>
        </w:rPr>
        <w:t>kako poskrbeti za svoje dobro psihofizično počutje,</w:t>
      </w:r>
    </w:p>
    <w:p w14:paraId="69566D8B" w14:textId="77777777" w:rsidR="00A10F54" w:rsidRDefault="005A3900" w:rsidP="00A1601E">
      <w:pPr>
        <w:pStyle w:val="Odstavekseznama"/>
        <w:numPr>
          <w:ilvl w:val="0"/>
          <w:numId w:val="12"/>
        </w:numPr>
        <w:rPr>
          <w:sz w:val="22"/>
          <w:szCs w:val="22"/>
        </w:rPr>
      </w:pPr>
      <w:r w:rsidRPr="005A3900">
        <w:rPr>
          <w:sz w:val="22"/>
          <w:szCs w:val="22"/>
        </w:rPr>
        <w:t>o vodenju (omejenih) osebnih financ</w:t>
      </w:r>
      <w:r w:rsidR="00A10F54">
        <w:rPr>
          <w:sz w:val="22"/>
          <w:szCs w:val="22"/>
        </w:rPr>
        <w:t>.</w:t>
      </w:r>
    </w:p>
    <w:p w14:paraId="1B387039" w14:textId="0BAF90E6" w:rsidR="00F54039" w:rsidRPr="00A10F54" w:rsidRDefault="00F54039" w:rsidP="00A10F54">
      <w:pPr>
        <w:rPr>
          <w:sz w:val="22"/>
          <w:szCs w:val="22"/>
        </w:rPr>
      </w:pPr>
      <w:r w:rsidRPr="00A10F54">
        <w:rPr>
          <w:sz w:val="22"/>
          <w:szCs w:val="22"/>
        </w:rPr>
        <w:t xml:space="preserve">Z organizacijo delavnic bomo nadaljevali tudi v </w:t>
      </w:r>
      <w:r w:rsidR="002E33C1" w:rsidRPr="00A10F54">
        <w:rPr>
          <w:sz w:val="22"/>
          <w:szCs w:val="22"/>
        </w:rPr>
        <w:t>naslednjih mesecih</w:t>
      </w:r>
      <w:r w:rsidRPr="00A10F54">
        <w:rPr>
          <w:sz w:val="22"/>
          <w:szCs w:val="22"/>
        </w:rPr>
        <w:t>, teme se bodo osredotočile na javno</w:t>
      </w:r>
      <w:r w:rsidR="00044861" w:rsidRPr="00A10F54">
        <w:rPr>
          <w:sz w:val="22"/>
          <w:szCs w:val="22"/>
        </w:rPr>
        <w:t xml:space="preserve"> </w:t>
      </w:r>
      <w:r w:rsidRPr="00A10F54">
        <w:rPr>
          <w:sz w:val="22"/>
          <w:szCs w:val="22"/>
        </w:rPr>
        <w:t>nastopanje,</w:t>
      </w:r>
      <w:r w:rsidR="00044861" w:rsidRPr="00A10F54">
        <w:rPr>
          <w:sz w:val="22"/>
          <w:szCs w:val="22"/>
        </w:rPr>
        <w:t xml:space="preserve"> učinkovito </w:t>
      </w:r>
      <w:proofErr w:type="gramStart"/>
      <w:r w:rsidR="00044861" w:rsidRPr="00A10F54">
        <w:rPr>
          <w:sz w:val="22"/>
          <w:szCs w:val="22"/>
        </w:rPr>
        <w:t>komunikacijo</w:t>
      </w:r>
      <w:proofErr w:type="gramEnd"/>
      <w:r w:rsidR="00044861" w:rsidRPr="00A10F54">
        <w:rPr>
          <w:sz w:val="22"/>
          <w:szCs w:val="22"/>
        </w:rPr>
        <w:t>,</w:t>
      </w:r>
      <w:r w:rsidRPr="00A10F54">
        <w:rPr>
          <w:sz w:val="22"/>
          <w:szCs w:val="22"/>
        </w:rPr>
        <w:t xml:space="preserve"> </w:t>
      </w:r>
      <w:r w:rsidR="00E062E0" w:rsidRPr="00A10F54">
        <w:rPr>
          <w:sz w:val="22"/>
          <w:szCs w:val="22"/>
        </w:rPr>
        <w:t xml:space="preserve">tehnike pogajanj in </w:t>
      </w:r>
      <w:r w:rsidR="00044861" w:rsidRPr="00A10F54">
        <w:rPr>
          <w:sz w:val="22"/>
          <w:szCs w:val="22"/>
        </w:rPr>
        <w:t>zmagovalno miselnost.</w:t>
      </w:r>
      <w:r w:rsidR="00D21B31" w:rsidRPr="00A10F54">
        <w:rPr>
          <w:sz w:val="22"/>
          <w:szCs w:val="22"/>
        </w:rPr>
        <w:t xml:space="preserve"> </w:t>
      </w:r>
      <w:r w:rsidR="007E7047" w:rsidRPr="00A10F54">
        <w:rPr>
          <w:sz w:val="22"/>
          <w:szCs w:val="22"/>
        </w:rPr>
        <w:t xml:space="preserve">Zato ne spreglejte novic </w:t>
      </w:r>
      <w:r w:rsidR="00A8298D" w:rsidRPr="00A10F54">
        <w:rPr>
          <w:sz w:val="22"/>
          <w:szCs w:val="22"/>
        </w:rPr>
        <w:t xml:space="preserve">Kariernih centrov UL </w:t>
      </w:r>
      <w:r w:rsidR="007E7047" w:rsidRPr="00A10F54">
        <w:rPr>
          <w:sz w:val="22"/>
          <w:szCs w:val="22"/>
        </w:rPr>
        <w:t xml:space="preserve">(naročite se lahko nanje preko </w:t>
      </w:r>
      <w:hyperlink r:id="rId11" w:history="1">
        <w:r w:rsidR="007E7047" w:rsidRPr="00A10F54">
          <w:rPr>
            <w:rStyle w:val="Hiperpovezava"/>
            <w:rFonts w:ascii="Arial" w:hAnsi="Arial"/>
            <w:sz w:val="22"/>
            <w:szCs w:val="22"/>
          </w:rPr>
          <w:t>povezave</w:t>
        </w:r>
      </w:hyperlink>
      <w:r w:rsidR="007E7047" w:rsidRPr="00A10F54">
        <w:rPr>
          <w:sz w:val="22"/>
          <w:szCs w:val="22"/>
        </w:rPr>
        <w:t>)</w:t>
      </w:r>
      <w:r w:rsidR="007E7047" w:rsidRPr="00A10F54">
        <w:rPr>
          <w:color w:val="C00000"/>
          <w:sz w:val="22"/>
          <w:szCs w:val="22"/>
        </w:rPr>
        <w:t xml:space="preserve"> </w:t>
      </w:r>
      <w:r w:rsidR="007E7047" w:rsidRPr="00A10F54">
        <w:rPr>
          <w:sz w:val="22"/>
          <w:szCs w:val="22"/>
        </w:rPr>
        <w:t>in spremljajte</w:t>
      </w:r>
      <w:r w:rsidR="00D21B31" w:rsidRPr="00A10F54">
        <w:rPr>
          <w:sz w:val="22"/>
          <w:szCs w:val="22"/>
        </w:rPr>
        <w:t xml:space="preserve"> </w:t>
      </w:r>
      <w:r w:rsidR="00044861" w:rsidRPr="00A10F54">
        <w:rPr>
          <w:sz w:val="22"/>
          <w:szCs w:val="22"/>
        </w:rPr>
        <w:t xml:space="preserve">profil </w:t>
      </w:r>
      <w:r w:rsidR="00A8298D" w:rsidRPr="00A10F54">
        <w:rPr>
          <w:sz w:val="22"/>
          <w:szCs w:val="22"/>
        </w:rPr>
        <w:t xml:space="preserve">KC UL </w:t>
      </w:r>
      <w:r w:rsidR="00044861" w:rsidRPr="00A10F54">
        <w:rPr>
          <w:sz w:val="22"/>
          <w:szCs w:val="22"/>
        </w:rPr>
        <w:t xml:space="preserve">na </w:t>
      </w:r>
      <w:hyperlink r:id="rId12" w:history="1">
        <w:r w:rsidR="00044861" w:rsidRPr="00A10F54">
          <w:rPr>
            <w:rStyle w:val="Hiperpovezava"/>
            <w:rFonts w:ascii="Arial" w:hAnsi="Arial"/>
            <w:sz w:val="22"/>
            <w:szCs w:val="22"/>
          </w:rPr>
          <w:t>Instagramu</w:t>
        </w:r>
      </w:hyperlink>
      <w:proofErr w:type="gramStart"/>
      <w:r w:rsidR="00E83BE4" w:rsidRPr="00A10F54">
        <w:rPr>
          <w:sz w:val="22"/>
          <w:szCs w:val="22"/>
        </w:rPr>
        <w:t>.</w:t>
      </w:r>
      <w:proofErr w:type="gramEnd"/>
      <w:r w:rsidR="00E83BE4" w:rsidRPr="00A10F54">
        <w:rPr>
          <w:sz w:val="22"/>
          <w:szCs w:val="22"/>
        </w:rPr>
        <w:t xml:space="preserve"> </w:t>
      </w:r>
    </w:p>
    <w:p w14:paraId="048594E3" w14:textId="74E5B408" w:rsidR="00B1532E" w:rsidRPr="003B170B" w:rsidRDefault="00E83BE4" w:rsidP="0001571D">
      <w:pPr>
        <w:rPr>
          <w:sz w:val="22"/>
          <w:szCs w:val="22"/>
        </w:rPr>
      </w:pPr>
      <w:r w:rsidRPr="00356A44">
        <w:rPr>
          <w:sz w:val="22"/>
          <w:szCs w:val="22"/>
        </w:rPr>
        <w:t xml:space="preserve">Razpored delavnic vam omogoča poljubno izbiro delavnic glede na svoje želje in zanimanja, saj potekajo ob različnih terminih brez prekrivanja preko spleta ali v živo. </w:t>
      </w:r>
      <w:r w:rsidR="00BB1712">
        <w:rPr>
          <w:sz w:val="22"/>
          <w:szCs w:val="22"/>
        </w:rPr>
        <w:t xml:space="preserve">Izkoristite priložnost, da </w:t>
      </w:r>
      <w:r w:rsidR="002C36BE">
        <w:rPr>
          <w:sz w:val="22"/>
          <w:szCs w:val="22"/>
        </w:rPr>
        <w:t>okrepite veščine, ki vam koristijo pri študiju.</w:t>
      </w:r>
      <w:r w:rsidR="00B5229A">
        <w:rPr>
          <w:sz w:val="22"/>
          <w:szCs w:val="22"/>
        </w:rPr>
        <w:t xml:space="preserve"> </w:t>
      </w:r>
    </w:p>
    <w:p w14:paraId="781D396D" w14:textId="61D4D8CE" w:rsidR="0031564C" w:rsidRPr="00E53EAA" w:rsidRDefault="00E53EAA" w:rsidP="003A1107">
      <w:pPr>
        <w:rPr>
          <w:b/>
          <w:bCs/>
          <w:sz w:val="22"/>
          <w:szCs w:val="22"/>
        </w:rPr>
      </w:pPr>
      <w:hyperlink r:id="rId13" w:history="1">
        <w:r w:rsidRPr="00E53EAA">
          <w:rPr>
            <w:rStyle w:val="Hiperpovezava"/>
            <w:rFonts w:ascii="Arial" w:hAnsi="Arial"/>
            <w:b/>
            <w:bCs/>
            <w:sz w:val="22"/>
            <w:szCs w:val="22"/>
          </w:rPr>
          <w:t>Več informacij</w:t>
        </w:r>
      </w:hyperlink>
    </w:p>
    <w:p w14:paraId="71F32B25" w14:textId="16D70DB6" w:rsidR="003A1107" w:rsidRPr="003B170B" w:rsidRDefault="000564F1" w:rsidP="00CB63EB">
      <w:pPr>
        <w:spacing w:line="240" w:lineRule="auto"/>
        <w:rPr>
          <w:b/>
          <w:bCs/>
          <w:sz w:val="22"/>
          <w:szCs w:val="22"/>
        </w:rPr>
      </w:pPr>
      <w:r w:rsidRPr="003B170B">
        <w:rPr>
          <w:b/>
          <w:bCs/>
          <w:sz w:val="22"/>
          <w:szCs w:val="22"/>
        </w:rPr>
        <w:t xml:space="preserve">Prijava </w:t>
      </w:r>
    </w:p>
    <w:p w14:paraId="31D43E78" w14:textId="34E5FF4A" w:rsidR="000564F1" w:rsidRPr="003B170B" w:rsidRDefault="000564F1" w:rsidP="00CB63EB">
      <w:pPr>
        <w:spacing w:line="240" w:lineRule="auto"/>
        <w:rPr>
          <w:sz w:val="22"/>
          <w:szCs w:val="22"/>
        </w:rPr>
      </w:pPr>
      <w:r w:rsidRPr="003B170B">
        <w:rPr>
          <w:sz w:val="22"/>
          <w:szCs w:val="22"/>
        </w:rPr>
        <w:t>Prijave bomo odprli</w:t>
      </w:r>
      <w:r w:rsidR="00330707" w:rsidRPr="003B170B">
        <w:rPr>
          <w:sz w:val="22"/>
          <w:szCs w:val="22"/>
        </w:rPr>
        <w:t xml:space="preserve"> v </w:t>
      </w:r>
      <w:r w:rsidR="00D46980">
        <w:rPr>
          <w:sz w:val="22"/>
          <w:szCs w:val="22"/>
        </w:rPr>
        <w:t>ponedeljek</w:t>
      </w:r>
      <w:r w:rsidR="00330707" w:rsidRPr="003B170B">
        <w:rPr>
          <w:sz w:val="22"/>
          <w:szCs w:val="22"/>
        </w:rPr>
        <w:t>,</w:t>
      </w:r>
      <w:r w:rsidRPr="003B170B">
        <w:rPr>
          <w:sz w:val="22"/>
          <w:szCs w:val="22"/>
        </w:rPr>
        <w:t xml:space="preserve"> 1</w:t>
      </w:r>
      <w:r w:rsidR="00D46980">
        <w:rPr>
          <w:sz w:val="22"/>
          <w:szCs w:val="22"/>
        </w:rPr>
        <w:t>6</w:t>
      </w:r>
      <w:r w:rsidRPr="003B170B">
        <w:rPr>
          <w:sz w:val="22"/>
          <w:szCs w:val="22"/>
        </w:rPr>
        <w:t xml:space="preserve">. </w:t>
      </w:r>
      <w:r w:rsidR="00D46980">
        <w:rPr>
          <w:sz w:val="22"/>
          <w:szCs w:val="22"/>
        </w:rPr>
        <w:t xml:space="preserve">septembra </w:t>
      </w:r>
      <w:r w:rsidRPr="003B170B">
        <w:rPr>
          <w:sz w:val="22"/>
          <w:szCs w:val="22"/>
        </w:rPr>
        <w:t>2024</w:t>
      </w:r>
      <w:r w:rsidR="00134110" w:rsidRPr="003B170B">
        <w:rPr>
          <w:sz w:val="22"/>
          <w:szCs w:val="22"/>
        </w:rPr>
        <w:t>,</w:t>
      </w:r>
      <w:r w:rsidRPr="003B170B">
        <w:rPr>
          <w:sz w:val="22"/>
          <w:szCs w:val="22"/>
        </w:rPr>
        <w:t xml:space="preserve"> preko </w:t>
      </w:r>
      <w:hyperlink r:id="rId14" w:history="1">
        <w:r w:rsidRPr="003B170B">
          <w:rPr>
            <w:rStyle w:val="Hiperpovezava"/>
            <w:rFonts w:ascii="Arial" w:hAnsi="Arial"/>
            <w:sz w:val="22"/>
            <w:szCs w:val="22"/>
          </w:rPr>
          <w:t>portala</w:t>
        </w:r>
        <w:r w:rsidRPr="00044861">
          <w:rPr>
            <w:rStyle w:val="Hiperpovezava"/>
            <w:rFonts w:ascii="Arial" w:hAnsi="Arial"/>
            <w:sz w:val="22"/>
            <w:szCs w:val="22"/>
          </w:rPr>
          <w:t xml:space="preserve"> </w:t>
        </w:r>
        <w:proofErr w:type="gramStart"/>
        <w:r w:rsidRPr="00044861">
          <w:rPr>
            <w:rStyle w:val="Hiperpovezava"/>
            <w:rFonts w:ascii="Arial" w:hAnsi="Arial"/>
            <w:sz w:val="22"/>
            <w:szCs w:val="22"/>
          </w:rPr>
          <w:t>P</w:t>
        </w:r>
        <w:r w:rsidRPr="003B170B">
          <w:rPr>
            <w:rStyle w:val="Hiperpovezava"/>
            <w:rFonts w:ascii="Arial" w:hAnsi="Arial"/>
            <w:sz w:val="22"/>
            <w:szCs w:val="22"/>
          </w:rPr>
          <w:t>OPR</w:t>
        </w:r>
      </w:hyperlink>
      <w:r w:rsidRPr="003B170B">
        <w:rPr>
          <w:sz w:val="22"/>
          <w:szCs w:val="22"/>
        </w:rPr>
        <w:t>.</w:t>
      </w:r>
      <w:proofErr w:type="gramEnd"/>
      <w:r w:rsidR="007967C0">
        <w:rPr>
          <w:sz w:val="22"/>
          <w:szCs w:val="22"/>
        </w:rPr>
        <w:t xml:space="preserve"> Mesta so omejena.</w:t>
      </w:r>
    </w:p>
    <w:p w14:paraId="463841CA" w14:textId="01850BE7" w:rsidR="003A1107" w:rsidRDefault="00134110" w:rsidP="00CB63EB">
      <w:pPr>
        <w:spacing w:line="240" w:lineRule="auto"/>
        <w:rPr>
          <w:sz w:val="22"/>
          <w:szCs w:val="22"/>
        </w:rPr>
      </w:pPr>
      <w:r w:rsidRPr="003B170B">
        <w:rPr>
          <w:sz w:val="22"/>
          <w:szCs w:val="22"/>
        </w:rPr>
        <w:t>Vanj se študenti UL prijavite s svojo univerzitetno digitalno identiteto.</w:t>
      </w:r>
      <w:r w:rsidR="00825514">
        <w:rPr>
          <w:sz w:val="22"/>
          <w:szCs w:val="22"/>
        </w:rPr>
        <w:t xml:space="preserve"> Pri delavnicah, ki bodo potekale preko spleta na </w:t>
      </w:r>
      <w:proofErr w:type="gramStart"/>
      <w:r w:rsidR="00825514">
        <w:rPr>
          <w:sz w:val="22"/>
          <w:szCs w:val="22"/>
        </w:rPr>
        <w:t>ZOOM-u</w:t>
      </w:r>
      <w:proofErr w:type="gramEnd"/>
      <w:r w:rsidR="00825514">
        <w:rPr>
          <w:sz w:val="22"/>
          <w:szCs w:val="22"/>
        </w:rPr>
        <w:t xml:space="preserve">, dobite povezavo 24 ur pred dogodkom na e-pošto, ki jo imate za komunikacijo v </w:t>
      </w:r>
      <w:proofErr w:type="gramStart"/>
      <w:r w:rsidR="00825514">
        <w:rPr>
          <w:sz w:val="22"/>
          <w:szCs w:val="22"/>
        </w:rPr>
        <w:t>POPR-u</w:t>
      </w:r>
      <w:proofErr w:type="gramEnd"/>
      <w:r w:rsidR="00825514">
        <w:rPr>
          <w:sz w:val="22"/>
          <w:szCs w:val="22"/>
        </w:rPr>
        <w:t xml:space="preserve"> </w:t>
      </w:r>
    </w:p>
    <w:p w14:paraId="3CFF3513" w14:textId="77777777" w:rsidR="00356A44" w:rsidRDefault="00134110" w:rsidP="00CB63EB">
      <w:pPr>
        <w:spacing w:line="240" w:lineRule="auto"/>
        <w:rPr>
          <w:sz w:val="22"/>
          <w:szCs w:val="22"/>
        </w:rPr>
      </w:pPr>
      <w:r w:rsidRPr="003B170B">
        <w:rPr>
          <w:sz w:val="22"/>
          <w:szCs w:val="22"/>
        </w:rPr>
        <w:t>Dodatne i</w:t>
      </w:r>
      <w:r w:rsidR="003A1107" w:rsidRPr="003B170B">
        <w:rPr>
          <w:sz w:val="22"/>
          <w:szCs w:val="22"/>
        </w:rPr>
        <w:t>nfo</w:t>
      </w:r>
      <w:r w:rsidRPr="003B170B">
        <w:rPr>
          <w:sz w:val="22"/>
          <w:szCs w:val="22"/>
        </w:rPr>
        <w:t>rmacije</w:t>
      </w:r>
      <w:r w:rsidR="003A1107" w:rsidRPr="003B170B">
        <w:rPr>
          <w:sz w:val="22"/>
          <w:szCs w:val="22"/>
        </w:rPr>
        <w:t xml:space="preserve">: </w:t>
      </w:r>
      <w:hyperlink r:id="rId15" w:history="1">
        <w:r w:rsidR="000564F1" w:rsidRPr="003B170B">
          <w:rPr>
            <w:rStyle w:val="Hiperpovezava"/>
            <w:rFonts w:ascii="Arial" w:hAnsi="Arial"/>
            <w:sz w:val="22"/>
            <w:szCs w:val="22"/>
          </w:rPr>
          <w:t>kc@uni-lj.si</w:t>
        </w:r>
      </w:hyperlink>
      <w:r w:rsidR="000564F1" w:rsidRPr="003B170B">
        <w:rPr>
          <w:sz w:val="22"/>
          <w:szCs w:val="22"/>
        </w:rPr>
        <w:t xml:space="preserve">. </w:t>
      </w:r>
    </w:p>
    <w:p w14:paraId="3E560142" w14:textId="77777777" w:rsidR="00356A44" w:rsidRDefault="00356A44" w:rsidP="0031564C">
      <w:pPr>
        <w:spacing w:line="240" w:lineRule="auto"/>
        <w:rPr>
          <w:sz w:val="22"/>
          <w:szCs w:val="22"/>
        </w:rPr>
      </w:pPr>
    </w:p>
    <w:p w14:paraId="233FCF26" w14:textId="5CD76B60" w:rsidR="00886BA9" w:rsidRPr="003B170B" w:rsidRDefault="00976A9C" w:rsidP="00886BA9">
      <w:pPr>
        <w:rPr>
          <w:b/>
          <w:bCs/>
          <w:sz w:val="22"/>
          <w:szCs w:val="22"/>
        </w:rPr>
      </w:pPr>
      <w:r w:rsidRPr="003B170B">
        <w:rPr>
          <w:b/>
          <w:bCs/>
          <w:sz w:val="22"/>
          <w:szCs w:val="22"/>
        </w:rPr>
        <w:lastRenderedPageBreak/>
        <w:t>Podrobnejši program delavnic</w:t>
      </w:r>
    </w:p>
    <w:tbl>
      <w:tblPr>
        <w:tblStyle w:val="Tabelamrea"/>
        <w:tblW w:w="0" w:type="auto"/>
        <w:tblLook w:val="04A0" w:firstRow="1" w:lastRow="0" w:firstColumn="1" w:lastColumn="0" w:noHBand="0" w:noVBand="1"/>
      </w:tblPr>
      <w:tblGrid>
        <w:gridCol w:w="2308"/>
        <w:gridCol w:w="7547"/>
        <w:gridCol w:w="1250"/>
        <w:gridCol w:w="1317"/>
        <w:gridCol w:w="948"/>
      </w:tblGrid>
      <w:tr w:rsidR="00886BA9" w:rsidRPr="004B23D0" w14:paraId="6AFBC355" w14:textId="77777777" w:rsidTr="00E975C8">
        <w:tc>
          <w:tcPr>
            <w:tcW w:w="2308" w:type="dxa"/>
            <w:tcBorders>
              <w:bottom w:val="single" w:sz="18" w:space="0" w:color="auto"/>
            </w:tcBorders>
            <w:shd w:val="clear" w:color="auto" w:fill="8EAADB" w:themeFill="accent5" w:themeFillTint="99"/>
          </w:tcPr>
          <w:p w14:paraId="61FAABC3" w14:textId="77777777" w:rsidR="00886BA9" w:rsidRPr="003B170B" w:rsidRDefault="00886BA9" w:rsidP="00E975C8">
            <w:pPr>
              <w:rPr>
                <w:rFonts w:cs="Arial"/>
                <w:b/>
                <w:bCs/>
                <w:sz w:val="22"/>
                <w:szCs w:val="22"/>
              </w:rPr>
            </w:pPr>
            <w:r w:rsidRPr="003B170B">
              <w:rPr>
                <w:rFonts w:cs="Arial"/>
                <w:b/>
                <w:bCs/>
                <w:sz w:val="22"/>
                <w:szCs w:val="22"/>
              </w:rPr>
              <w:t>Delavnica</w:t>
            </w:r>
          </w:p>
        </w:tc>
        <w:tc>
          <w:tcPr>
            <w:tcW w:w="7547" w:type="dxa"/>
            <w:tcBorders>
              <w:bottom w:val="single" w:sz="18" w:space="0" w:color="auto"/>
            </w:tcBorders>
            <w:shd w:val="clear" w:color="auto" w:fill="8EAADB" w:themeFill="accent5" w:themeFillTint="99"/>
          </w:tcPr>
          <w:p w14:paraId="689C3234" w14:textId="77777777" w:rsidR="00886BA9" w:rsidRPr="003B170B" w:rsidRDefault="00886BA9" w:rsidP="00E975C8">
            <w:pPr>
              <w:rPr>
                <w:rFonts w:cs="Arial"/>
                <w:b/>
                <w:bCs/>
                <w:sz w:val="22"/>
                <w:szCs w:val="22"/>
              </w:rPr>
            </w:pPr>
            <w:r w:rsidRPr="003B170B">
              <w:rPr>
                <w:rFonts w:cs="Arial"/>
                <w:b/>
                <w:bCs/>
                <w:sz w:val="22"/>
                <w:szCs w:val="22"/>
              </w:rPr>
              <w:t>Vsebina in izvajalec</w:t>
            </w:r>
          </w:p>
        </w:tc>
        <w:tc>
          <w:tcPr>
            <w:tcW w:w="1250" w:type="dxa"/>
            <w:tcBorders>
              <w:bottom w:val="single" w:sz="18" w:space="0" w:color="auto"/>
            </w:tcBorders>
            <w:shd w:val="clear" w:color="auto" w:fill="8EAADB" w:themeFill="accent5" w:themeFillTint="99"/>
          </w:tcPr>
          <w:p w14:paraId="4B3ED0FA" w14:textId="77777777" w:rsidR="00886BA9" w:rsidRPr="003B170B" w:rsidRDefault="00886BA9" w:rsidP="00E975C8">
            <w:pPr>
              <w:rPr>
                <w:rFonts w:cs="Arial"/>
                <w:b/>
                <w:bCs/>
                <w:sz w:val="22"/>
                <w:szCs w:val="22"/>
              </w:rPr>
            </w:pPr>
            <w:r w:rsidRPr="003B170B">
              <w:rPr>
                <w:rFonts w:cs="Arial"/>
                <w:b/>
                <w:bCs/>
                <w:sz w:val="22"/>
                <w:szCs w:val="22"/>
              </w:rPr>
              <w:t>Lokacija</w:t>
            </w:r>
          </w:p>
        </w:tc>
        <w:tc>
          <w:tcPr>
            <w:tcW w:w="1317" w:type="dxa"/>
            <w:tcBorders>
              <w:bottom w:val="single" w:sz="18" w:space="0" w:color="auto"/>
            </w:tcBorders>
            <w:shd w:val="clear" w:color="auto" w:fill="8EAADB" w:themeFill="accent5" w:themeFillTint="99"/>
          </w:tcPr>
          <w:p w14:paraId="43E3E9BA" w14:textId="77777777" w:rsidR="00886BA9" w:rsidRPr="003B170B" w:rsidRDefault="00886BA9" w:rsidP="00E975C8">
            <w:pPr>
              <w:rPr>
                <w:rFonts w:cs="Arial"/>
                <w:b/>
                <w:bCs/>
                <w:sz w:val="22"/>
                <w:szCs w:val="22"/>
              </w:rPr>
            </w:pPr>
            <w:r w:rsidRPr="003B170B">
              <w:rPr>
                <w:rFonts w:cs="Arial"/>
                <w:b/>
                <w:bCs/>
                <w:sz w:val="22"/>
                <w:szCs w:val="22"/>
              </w:rPr>
              <w:t>Termin</w:t>
            </w:r>
          </w:p>
        </w:tc>
        <w:tc>
          <w:tcPr>
            <w:tcW w:w="948" w:type="dxa"/>
            <w:tcBorders>
              <w:bottom w:val="single" w:sz="18" w:space="0" w:color="auto"/>
            </w:tcBorders>
            <w:shd w:val="clear" w:color="auto" w:fill="8EAADB" w:themeFill="accent5" w:themeFillTint="99"/>
          </w:tcPr>
          <w:p w14:paraId="198A556C" w14:textId="77777777" w:rsidR="00886BA9" w:rsidRPr="004B23D0" w:rsidRDefault="00886BA9" w:rsidP="00E975C8">
            <w:pPr>
              <w:jc w:val="center"/>
              <w:rPr>
                <w:rFonts w:cs="Arial"/>
                <w:b/>
                <w:bCs/>
                <w:sz w:val="22"/>
                <w:szCs w:val="22"/>
              </w:rPr>
            </w:pPr>
            <w:r w:rsidRPr="004B23D0">
              <w:rPr>
                <w:rFonts w:cs="Arial"/>
                <w:b/>
                <w:bCs/>
                <w:sz w:val="22"/>
                <w:szCs w:val="22"/>
              </w:rPr>
              <w:t>Prijava</w:t>
            </w:r>
          </w:p>
        </w:tc>
      </w:tr>
      <w:tr w:rsidR="00886BA9" w:rsidRPr="004B23D0" w14:paraId="159980D6" w14:textId="77777777" w:rsidTr="00E975C8">
        <w:tc>
          <w:tcPr>
            <w:tcW w:w="2308" w:type="dxa"/>
            <w:tcBorders>
              <w:top w:val="single" w:sz="18" w:space="0" w:color="auto"/>
              <w:bottom w:val="single" w:sz="4" w:space="0" w:color="auto"/>
            </w:tcBorders>
          </w:tcPr>
          <w:p w14:paraId="57818F6F" w14:textId="77777777" w:rsidR="00886BA9" w:rsidRPr="003B170B" w:rsidRDefault="00886BA9" w:rsidP="00E975C8">
            <w:pPr>
              <w:rPr>
                <w:rFonts w:cs="Arial"/>
                <w:b/>
                <w:bCs/>
                <w:sz w:val="22"/>
                <w:szCs w:val="22"/>
              </w:rPr>
            </w:pPr>
            <w:r>
              <w:rPr>
                <w:rFonts w:cs="Arial"/>
                <w:b/>
                <w:bCs/>
                <w:sz w:val="22"/>
                <w:szCs w:val="22"/>
              </w:rPr>
              <w:t>Moje osebne finance</w:t>
            </w:r>
          </w:p>
        </w:tc>
        <w:tc>
          <w:tcPr>
            <w:tcW w:w="7547" w:type="dxa"/>
            <w:tcBorders>
              <w:top w:val="single" w:sz="18" w:space="0" w:color="auto"/>
              <w:bottom w:val="single" w:sz="4" w:space="0" w:color="auto"/>
            </w:tcBorders>
          </w:tcPr>
          <w:p w14:paraId="20688365" w14:textId="77777777" w:rsidR="00886BA9" w:rsidRDefault="00886BA9" w:rsidP="00E975C8">
            <w:pPr>
              <w:pStyle w:val="Navadensplet"/>
              <w:rPr>
                <w:rFonts w:ascii="Arial" w:hAnsi="Arial" w:cs="Arial"/>
                <w:sz w:val="22"/>
                <w:szCs w:val="22"/>
              </w:rPr>
            </w:pPr>
            <w:r>
              <w:rPr>
                <w:rFonts w:ascii="Arial" w:hAnsi="Arial" w:cs="Arial"/>
                <w:sz w:val="22"/>
                <w:szCs w:val="22"/>
              </w:rPr>
              <w:t xml:space="preserve">Študente vabimo na predavanje o upravljanju in načrtovanju osebnih financ za lažje prilagajanje življenjskim okoliščinam. </w:t>
            </w:r>
          </w:p>
          <w:p w14:paraId="64858D02" w14:textId="77777777" w:rsidR="00886BA9" w:rsidRPr="00BA51CE" w:rsidRDefault="00886BA9" w:rsidP="00E975C8">
            <w:pPr>
              <w:pStyle w:val="Navadensplet"/>
              <w:rPr>
                <w:rFonts w:ascii="Arial" w:hAnsi="Arial" w:cs="Arial"/>
                <w:sz w:val="22"/>
                <w:szCs w:val="22"/>
              </w:rPr>
            </w:pPr>
            <w:r w:rsidRPr="00BA51CE">
              <w:rPr>
                <w:rFonts w:ascii="Arial" w:hAnsi="Arial" w:cs="Arial"/>
                <w:sz w:val="22"/>
                <w:szCs w:val="22"/>
              </w:rPr>
              <w:t>Na predavanju bomo razbijali mite, zmote in zablode o osebnih financah ter spoznali železna pravila, ki jih ne zamaj</w:t>
            </w:r>
            <w:r>
              <w:rPr>
                <w:rFonts w:ascii="Arial" w:hAnsi="Arial" w:cs="Arial"/>
                <w:sz w:val="22"/>
                <w:szCs w:val="22"/>
              </w:rPr>
              <w:t>e</w:t>
            </w:r>
            <w:r w:rsidRPr="00BA51CE">
              <w:rPr>
                <w:rFonts w:ascii="Arial" w:hAnsi="Arial" w:cs="Arial"/>
                <w:sz w:val="22"/>
                <w:szCs w:val="22"/>
              </w:rPr>
              <w:t xml:space="preserve"> noben gospodarski cikel. Poudarek bo na načrtovanju osebnih financ in pametnem upravljanju presežkov. Vse z namenom ustvarjanja finančne blazine, ki vam bo v prihodnje zagotavljala lažje prilagajanje življenjskim </w:t>
            </w:r>
            <w:proofErr w:type="gramStart"/>
            <w:r w:rsidRPr="00BA51CE">
              <w:rPr>
                <w:rFonts w:ascii="Arial" w:hAnsi="Arial" w:cs="Arial"/>
                <w:sz w:val="22"/>
                <w:szCs w:val="22"/>
              </w:rPr>
              <w:t>situacijam</w:t>
            </w:r>
            <w:proofErr w:type="gramEnd"/>
            <w:r w:rsidRPr="00BA51CE">
              <w:rPr>
                <w:rFonts w:ascii="Arial" w:hAnsi="Arial" w:cs="Arial"/>
                <w:sz w:val="22"/>
                <w:szCs w:val="22"/>
              </w:rPr>
              <w:t>.</w:t>
            </w:r>
          </w:p>
          <w:p w14:paraId="727F8554" w14:textId="77777777" w:rsidR="00886BA9" w:rsidRPr="003B170B" w:rsidRDefault="00886BA9" w:rsidP="00E975C8">
            <w:pPr>
              <w:pStyle w:val="Navadensplet"/>
              <w:spacing w:before="0" w:beforeAutospacing="0"/>
              <w:rPr>
                <w:rFonts w:ascii="Arial" w:hAnsi="Arial" w:cs="Arial"/>
                <w:sz w:val="22"/>
                <w:szCs w:val="22"/>
              </w:rPr>
            </w:pPr>
            <w:r w:rsidRPr="00BA51CE">
              <w:rPr>
                <w:rFonts w:ascii="Arial" w:hAnsi="Arial" w:cs="Arial"/>
                <w:sz w:val="22"/>
                <w:szCs w:val="22"/>
              </w:rPr>
              <w:t xml:space="preserve">Izvajalec: </w:t>
            </w:r>
            <w:hyperlink r:id="rId16" w:history="1">
              <w:r w:rsidRPr="00D458A6">
                <w:rPr>
                  <w:rStyle w:val="Hiperpovezava"/>
                  <w:rFonts w:ascii="Arial" w:hAnsi="Arial" w:cs="Arial"/>
                  <w:sz w:val="22"/>
                  <w:szCs w:val="22"/>
                </w:rPr>
                <w:t>Jure Ugovšek</w:t>
              </w:r>
            </w:hyperlink>
          </w:p>
        </w:tc>
        <w:tc>
          <w:tcPr>
            <w:tcW w:w="1250" w:type="dxa"/>
            <w:tcBorders>
              <w:top w:val="single" w:sz="18" w:space="0" w:color="auto"/>
              <w:bottom w:val="single" w:sz="4" w:space="0" w:color="auto"/>
            </w:tcBorders>
          </w:tcPr>
          <w:p w14:paraId="212ACE2B" w14:textId="77777777" w:rsidR="00886BA9" w:rsidRPr="003B170B" w:rsidRDefault="00886BA9" w:rsidP="00E975C8">
            <w:pPr>
              <w:spacing w:after="100" w:afterAutospacing="1"/>
              <w:rPr>
                <w:rFonts w:cs="Arial"/>
                <w:b/>
                <w:bCs/>
                <w:sz w:val="22"/>
                <w:szCs w:val="22"/>
              </w:rPr>
            </w:pPr>
            <w:r>
              <w:rPr>
                <w:rFonts w:cs="Arial"/>
                <w:b/>
                <w:bCs/>
                <w:sz w:val="22"/>
                <w:szCs w:val="22"/>
              </w:rPr>
              <w:t>Zoom</w:t>
            </w:r>
          </w:p>
        </w:tc>
        <w:tc>
          <w:tcPr>
            <w:tcW w:w="1317" w:type="dxa"/>
            <w:tcBorders>
              <w:top w:val="single" w:sz="18" w:space="0" w:color="auto"/>
              <w:bottom w:val="single" w:sz="4" w:space="0" w:color="auto"/>
            </w:tcBorders>
          </w:tcPr>
          <w:p w14:paraId="02341BC5" w14:textId="77777777" w:rsidR="00886BA9" w:rsidRPr="003B170B" w:rsidRDefault="00886BA9" w:rsidP="00E975C8">
            <w:pPr>
              <w:rPr>
                <w:rFonts w:cs="Arial"/>
                <w:b/>
                <w:bCs/>
                <w:sz w:val="22"/>
                <w:szCs w:val="22"/>
              </w:rPr>
            </w:pPr>
            <w:r>
              <w:rPr>
                <w:rFonts w:cs="Arial"/>
                <w:b/>
                <w:bCs/>
                <w:sz w:val="22"/>
                <w:szCs w:val="22"/>
              </w:rPr>
              <w:t>23. 9. 24 ob 15.30</w:t>
            </w:r>
          </w:p>
        </w:tc>
        <w:tc>
          <w:tcPr>
            <w:tcW w:w="948" w:type="dxa"/>
            <w:tcBorders>
              <w:top w:val="single" w:sz="18" w:space="0" w:color="auto"/>
              <w:bottom w:val="single" w:sz="4" w:space="0" w:color="auto"/>
            </w:tcBorders>
          </w:tcPr>
          <w:p w14:paraId="241A075F" w14:textId="77777777" w:rsidR="00886BA9" w:rsidRPr="004B23D0" w:rsidRDefault="00886BA9" w:rsidP="00E975C8">
            <w:pPr>
              <w:jc w:val="center"/>
              <w:rPr>
                <w:rFonts w:cs="Arial"/>
                <w:sz w:val="22"/>
                <w:szCs w:val="22"/>
              </w:rPr>
            </w:pPr>
            <w:hyperlink r:id="rId17" w:history="1">
              <w:r w:rsidRPr="00A05830">
                <w:rPr>
                  <w:rStyle w:val="Hiperpovezava"/>
                  <w:rFonts w:ascii="Arial" w:hAnsi="Arial" w:cs="Arial"/>
                  <w:sz w:val="22"/>
                  <w:szCs w:val="22"/>
                </w:rPr>
                <w:t>TU</w:t>
              </w:r>
            </w:hyperlink>
          </w:p>
        </w:tc>
      </w:tr>
      <w:tr w:rsidR="00886BA9" w:rsidRPr="004B23D0" w14:paraId="0B947687" w14:textId="77777777" w:rsidTr="00E975C8">
        <w:tc>
          <w:tcPr>
            <w:tcW w:w="2308" w:type="dxa"/>
            <w:tcBorders>
              <w:top w:val="single" w:sz="4" w:space="0" w:color="auto"/>
            </w:tcBorders>
            <w:shd w:val="clear" w:color="auto" w:fill="D9E2F3" w:themeFill="accent5" w:themeFillTint="33"/>
          </w:tcPr>
          <w:p w14:paraId="3CF05A80" w14:textId="77777777" w:rsidR="00886BA9" w:rsidRPr="003B170B" w:rsidRDefault="00886BA9" w:rsidP="00E975C8">
            <w:pPr>
              <w:rPr>
                <w:rFonts w:cs="Arial"/>
                <w:b/>
                <w:bCs/>
                <w:sz w:val="22"/>
                <w:szCs w:val="22"/>
              </w:rPr>
            </w:pPr>
            <w:r>
              <w:rPr>
                <w:rFonts w:cs="Arial"/>
                <w:b/>
                <w:bCs/>
                <w:sz w:val="22"/>
                <w:szCs w:val="22"/>
              </w:rPr>
              <w:t>Organizacija časa</w:t>
            </w:r>
          </w:p>
        </w:tc>
        <w:tc>
          <w:tcPr>
            <w:tcW w:w="7547" w:type="dxa"/>
            <w:tcBorders>
              <w:top w:val="single" w:sz="4" w:space="0" w:color="auto"/>
            </w:tcBorders>
            <w:shd w:val="clear" w:color="auto" w:fill="D9E2F3" w:themeFill="accent5" w:themeFillTint="33"/>
          </w:tcPr>
          <w:p w14:paraId="6BCCA249" w14:textId="77777777" w:rsidR="00886BA9" w:rsidRDefault="00886BA9" w:rsidP="00E975C8">
            <w:pPr>
              <w:pStyle w:val="Navadensplet"/>
              <w:rPr>
                <w:rFonts w:ascii="Arial" w:hAnsi="Arial" w:cs="Arial"/>
                <w:sz w:val="22"/>
                <w:szCs w:val="22"/>
              </w:rPr>
            </w:pPr>
            <w:r w:rsidRPr="002E5027">
              <w:rPr>
                <w:rFonts w:ascii="Arial" w:hAnsi="Arial" w:cs="Arial"/>
                <w:sz w:val="22"/>
                <w:szCs w:val="22"/>
              </w:rPr>
              <w:t>Večina študentov se spopada z vprašanjem obvladovanja svojega časa</w:t>
            </w:r>
            <w:r>
              <w:rPr>
                <w:rFonts w:ascii="Arial" w:hAnsi="Arial" w:cs="Arial"/>
                <w:sz w:val="22"/>
                <w:szCs w:val="22"/>
              </w:rPr>
              <w:t>, zato vas vabimo na delavnico o organizaciji časa</w:t>
            </w:r>
            <w:proofErr w:type="gramStart"/>
            <w:r>
              <w:rPr>
                <w:rFonts w:ascii="Arial" w:hAnsi="Arial" w:cs="Arial"/>
                <w:sz w:val="22"/>
                <w:szCs w:val="22"/>
              </w:rPr>
              <w:t>.</w:t>
            </w:r>
            <w:r w:rsidRPr="002E5027">
              <w:rPr>
                <w:rFonts w:ascii="Arial" w:hAnsi="Arial" w:cs="Arial"/>
                <w:sz w:val="22"/>
                <w:szCs w:val="22"/>
              </w:rPr>
              <w:t>.</w:t>
            </w:r>
            <w:proofErr w:type="gramEnd"/>
          </w:p>
          <w:p w14:paraId="247AB6CB" w14:textId="77777777" w:rsidR="00886BA9" w:rsidRPr="002E5027" w:rsidRDefault="00886BA9" w:rsidP="00E975C8">
            <w:pPr>
              <w:pStyle w:val="Navadensplet"/>
              <w:rPr>
                <w:rFonts w:ascii="Arial" w:hAnsi="Arial" w:cs="Arial"/>
                <w:sz w:val="22"/>
                <w:szCs w:val="22"/>
              </w:rPr>
            </w:pPr>
            <w:r w:rsidRPr="002E5027">
              <w:rPr>
                <w:rFonts w:ascii="Arial" w:hAnsi="Arial" w:cs="Arial"/>
                <w:sz w:val="22"/>
                <w:szCs w:val="22"/>
              </w:rPr>
              <w:t>Pogosto je zaslediti prepričanje, da je študijskih in drugih izzivov vedno več, časa vedno manj. Učinkovito obvladovanje časa študentom pomaga, da ostanejo organizirani, produktivni, zmanjša se občutek preobremenjenosti. Poleg tega jim omogoča, da opravijo več nalog v krajšem času, saj je njihova pozornost osredotočena in ne zapravljajo časa za motnje. Obvladovanje časa je umetnost, ki v študentovo življenje ne vnaša le discipline, temveč prinaša nove potenciale za osebni in strokovni razvoj. Prispeva k ohranjanju zdravega ravnovesja med študijskim (»poklicnim«) in zasebnim življenjem, preprečuje izgorelost in spodbuja splošno dobro počutje.</w:t>
            </w:r>
          </w:p>
          <w:p w14:paraId="12C34F5C" w14:textId="77777777" w:rsidR="00886BA9" w:rsidRPr="002E5027" w:rsidRDefault="00886BA9" w:rsidP="00E975C8">
            <w:pPr>
              <w:pStyle w:val="Navadensplet"/>
              <w:rPr>
                <w:rFonts w:ascii="Arial" w:hAnsi="Arial" w:cs="Arial"/>
                <w:sz w:val="22"/>
                <w:szCs w:val="22"/>
              </w:rPr>
            </w:pPr>
            <w:r w:rsidRPr="002E5027">
              <w:rPr>
                <w:rFonts w:ascii="Arial" w:hAnsi="Arial" w:cs="Arial"/>
                <w:sz w:val="22"/>
                <w:szCs w:val="22"/>
              </w:rPr>
              <w:t>Teme za razpravo:</w:t>
            </w:r>
          </w:p>
          <w:p w14:paraId="69C82614" w14:textId="77777777" w:rsidR="00886BA9" w:rsidRPr="002E5027" w:rsidRDefault="00886BA9" w:rsidP="00E975C8">
            <w:pPr>
              <w:pStyle w:val="Navadensplet"/>
              <w:numPr>
                <w:ilvl w:val="0"/>
                <w:numId w:val="9"/>
              </w:numPr>
              <w:spacing w:before="0" w:beforeAutospacing="0"/>
              <w:rPr>
                <w:rFonts w:ascii="Arial" w:hAnsi="Arial" w:cs="Arial"/>
                <w:sz w:val="22"/>
                <w:szCs w:val="22"/>
              </w:rPr>
            </w:pPr>
            <w:r w:rsidRPr="002E5027">
              <w:rPr>
                <w:rFonts w:ascii="Arial" w:hAnsi="Arial" w:cs="Arial"/>
                <w:sz w:val="22"/>
                <w:szCs w:val="22"/>
              </w:rPr>
              <w:t>obvladovanje časa me določa</w:t>
            </w:r>
            <w:r>
              <w:rPr>
                <w:rFonts w:ascii="Arial" w:hAnsi="Arial" w:cs="Arial"/>
                <w:sz w:val="22"/>
                <w:szCs w:val="22"/>
              </w:rPr>
              <w:t>,</w:t>
            </w:r>
          </w:p>
          <w:p w14:paraId="3E69CD2B" w14:textId="77777777" w:rsidR="00886BA9" w:rsidRPr="002E5027" w:rsidRDefault="00886BA9" w:rsidP="00E975C8">
            <w:pPr>
              <w:pStyle w:val="Navadensplet"/>
              <w:numPr>
                <w:ilvl w:val="0"/>
                <w:numId w:val="9"/>
              </w:numPr>
              <w:spacing w:before="0" w:beforeAutospacing="0"/>
              <w:rPr>
                <w:rFonts w:ascii="Arial" w:hAnsi="Arial" w:cs="Arial"/>
                <w:sz w:val="22"/>
                <w:szCs w:val="22"/>
              </w:rPr>
            </w:pPr>
            <w:r w:rsidRPr="002E5027">
              <w:rPr>
                <w:rFonts w:ascii="Arial" w:hAnsi="Arial" w:cs="Arial"/>
                <w:sz w:val="22"/>
                <w:szCs w:val="22"/>
              </w:rPr>
              <w:lastRenderedPageBreak/>
              <w:t>postavljanje prioritet in določanje ciljev</w:t>
            </w:r>
            <w:r>
              <w:rPr>
                <w:rFonts w:ascii="Arial" w:hAnsi="Arial" w:cs="Arial"/>
                <w:sz w:val="22"/>
                <w:szCs w:val="22"/>
              </w:rPr>
              <w:t>,</w:t>
            </w:r>
          </w:p>
          <w:p w14:paraId="7BF0C6C8" w14:textId="77777777" w:rsidR="00886BA9" w:rsidRPr="002E5027" w:rsidRDefault="00886BA9" w:rsidP="00E975C8">
            <w:pPr>
              <w:pStyle w:val="Navadensplet"/>
              <w:numPr>
                <w:ilvl w:val="0"/>
                <w:numId w:val="9"/>
              </w:numPr>
              <w:spacing w:before="0" w:beforeAutospacing="0"/>
              <w:rPr>
                <w:rFonts w:ascii="Arial" w:hAnsi="Arial" w:cs="Arial"/>
                <w:sz w:val="22"/>
                <w:szCs w:val="22"/>
              </w:rPr>
            </w:pPr>
            <w:r w:rsidRPr="002E5027">
              <w:rPr>
                <w:rFonts w:ascii="Arial" w:hAnsi="Arial" w:cs="Arial"/>
                <w:sz w:val="22"/>
                <w:szCs w:val="22"/>
              </w:rPr>
              <w:t>obvladovanje motenj in izboljšanje koncentracije</w:t>
            </w:r>
            <w:r>
              <w:rPr>
                <w:rFonts w:ascii="Arial" w:hAnsi="Arial" w:cs="Arial"/>
                <w:sz w:val="22"/>
                <w:szCs w:val="22"/>
              </w:rPr>
              <w:t>,</w:t>
            </w:r>
          </w:p>
          <w:p w14:paraId="5F06D087" w14:textId="77777777" w:rsidR="00886BA9" w:rsidRPr="002E5027" w:rsidRDefault="00886BA9" w:rsidP="00E975C8">
            <w:pPr>
              <w:pStyle w:val="Navadensplet"/>
              <w:numPr>
                <w:ilvl w:val="0"/>
                <w:numId w:val="9"/>
              </w:numPr>
              <w:spacing w:before="0" w:beforeAutospacing="0"/>
              <w:rPr>
                <w:rFonts w:ascii="Arial" w:hAnsi="Arial" w:cs="Arial"/>
                <w:sz w:val="22"/>
                <w:szCs w:val="22"/>
              </w:rPr>
            </w:pPr>
            <w:r w:rsidRPr="002E5027">
              <w:rPr>
                <w:rFonts w:ascii="Arial" w:hAnsi="Arial" w:cs="Arial"/>
                <w:sz w:val="22"/>
                <w:szCs w:val="22"/>
              </w:rPr>
              <w:t>učinkovite navade in tehnike</w:t>
            </w:r>
            <w:r>
              <w:rPr>
                <w:rFonts w:ascii="Arial" w:hAnsi="Arial" w:cs="Arial"/>
                <w:sz w:val="22"/>
                <w:szCs w:val="22"/>
              </w:rPr>
              <w:t>,</w:t>
            </w:r>
          </w:p>
          <w:p w14:paraId="237ABE36" w14:textId="77777777" w:rsidR="00886BA9" w:rsidRPr="002E5027" w:rsidRDefault="00886BA9" w:rsidP="00E975C8">
            <w:pPr>
              <w:pStyle w:val="Navadensplet"/>
              <w:numPr>
                <w:ilvl w:val="0"/>
                <w:numId w:val="9"/>
              </w:numPr>
              <w:spacing w:before="0" w:beforeAutospacing="0"/>
              <w:rPr>
                <w:rFonts w:ascii="Arial" w:hAnsi="Arial" w:cs="Arial"/>
                <w:sz w:val="22"/>
                <w:szCs w:val="22"/>
              </w:rPr>
            </w:pPr>
            <w:r w:rsidRPr="002E5027">
              <w:rPr>
                <w:rFonts w:ascii="Arial" w:hAnsi="Arial" w:cs="Arial"/>
                <w:sz w:val="22"/>
                <w:szCs w:val="22"/>
              </w:rPr>
              <w:t>prilagajanje in obvladovanje časa za študij.</w:t>
            </w:r>
          </w:p>
          <w:p w14:paraId="36DFD810" w14:textId="77777777" w:rsidR="00886BA9" w:rsidRPr="002E5027" w:rsidRDefault="00886BA9" w:rsidP="00E975C8">
            <w:pPr>
              <w:pStyle w:val="Navadensplet"/>
              <w:rPr>
                <w:rFonts w:ascii="Arial" w:hAnsi="Arial" w:cs="Arial"/>
                <w:sz w:val="22"/>
                <w:szCs w:val="22"/>
              </w:rPr>
            </w:pPr>
            <w:r w:rsidRPr="002E5027">
              <w:rPr>
                <w:rFonts w:ascii="Arial" w:hAnsi="Arial" w:cs="Arial"/>
                <w:sz w:val="22"/>
                <w:szCs w:val="22"/>
              </w:rPr>
              <w:t xml:space="preserve">Delavnica bo interaktivna, z </w:t>
            </w:r>
            <w:proofErr w:type="gramStart"/>
            <w:r w:rsidRPr="002E5027">
              <w:rPr>
                <w:rFonts w:ascii="Arial" w:hAnsi="Arial" w:cs="Arial"/>
                <w:sz w:val="22"/>
                <w:szCs w:val="22"/>
              </w:rPr>
              <w:t>aktivnostmi</w:t>
            </w:r>
            <w:proofErr w:type="gramEnd"/>
            <w:r w:rsidRPr="002E5027">
              <w:rPr>
                <w:rFonts w:ascii="Arial" w:hAnsi="Arial" w:cs="Arial"/>
                <w:sz w:val="22"/>
                <w:szCs w:val="22"/>
              </w:rPr>
              <w:t xml:space="preserve"> in s primeri iz resničnega življenja, ki bodo v pomoč pri razumevanju predstavljenih tehnik. Udeleženci bodo imeli priložnost deliti svoje izkušnje in se posvetovati s kolegi udeleženci.</w:t>
            </w:r>
          </w:p>
          <w:p w14:paraId="4470AB5D" w14:textId="77777777" w:rsidR="00886BA9" w:rsidRPr="003B170B" w:rsidRDefault="00886BA9" w:rsidP="00E975C8">
            <w:pPr>
              <w:pStyle w:val="Navadensplet"/>
              <w:spacing w:before="0" w:beforeAutospacing="0"/>
              <w:rPr>
                <w:rFonts w:ascii="Arial" w:hAnsi="Arial" w:cs="Arial"/>
                <w:sz w:val="22"/>
                <w:szCs w:val="22"/>
              </w:rPr>
            </w:pPr>
            <w:r w:rsidRPr="002E5027">
              <w:rPr>
                <w:rFonts w:ascii="Arial" w:hAnsi="Arial" w:cs="Arial"/>
                <w:sz w:val="22"/>
                <w:szCs w:val="22"/>
              </w:rPr>
              <w:t xml:space="preserve">Izvajalec: </w:t>
            </w:r>
            <w:hyperlink r:id="rId18" w:history="1">
              <w:r w:rsidRPr="00D458A6">
                <w:rPr>
                  <w:rStyle w:val="Hiperpovezava"/>
                  <w:rFonts w:ascii="Arial" w:hAnsi="Arial" w:cs="Arial"/>
                  <w:sz w:val="22"/>
                  <w:szCs w:val="22"/>
                </w:rPr>
                <w:t>prof. dr. Janez Stare</w:t>
              </w:r>
            </w:hyperlink>
          </w:p>
        </w:tc>
        <w:tc>
          <w:tcPr>
            <w:tcW w:w="1250" w:type="dxa"/>
            <w:tcBorders>
              <w:top w:val="single" w:sz="4" w:space="0" w:color="auto"/>
            </w:tcBorders>
            <w:shd w:val="clear" w:color="auto" w:fill="D9E2F3" w:themeFill="accent5" w:themeFillTint="33"/>
          </w:tcPr>
          <w:p w14:paraId="316AE88D" w14:textId="77777777" w:rsidR="00886BA9" w:rsidRPr="003B170B" w:rsidRDefault="00886BA9" w:rsidP="00E975C8">
            <w:pPr>
              <w:spacing w:after="100" w:afterAutospacing="1"/>
              <w:rPr>
                <w:rFonts w:cs="Arial"/>
                <w:b/>
                <w:bCs/>
                <w:sz w:val="22"/>
                <w:szCs w:val="22"/>
              </w:rPr>
            </w:pPr>
            <w:r>
              <w:rPr>
                <w:rFonts w:cs="Arial"/>
                <w:b/>
                <w:bCs/>
                <w:sz w:val="22"/>
                <w:szCs w:val="22"/>
              </w:rPr>
              <w:lastRenderedPageBreak/>
              <w:t>Zoom</w:t>
            </w:r>
          </w:p>
        </w:tc>
        <w:tc>
          <w:tcPr>
            <w:tcW w:w="1317" w:type="dxa"/>
            <w:tcBorders>
              <w:top w:val="single" w:sz="4" w:space="0" w:color="auto"/>
            </w:tcBorders>
            <w:shd w:val="clear" w:color="auto" w:fill="D9E2F3" w:themeFill="accent5" w:themeFillTint="33"/>
          </w:tcPr>
          <w:p w14:paraId="6D6833EC" w14:textId="77777777" w:rsidR="00886BA9" w:rsidRPr="003B170B" w:rsidRDefault="00886BA9" w:rsidP="00E975C8">
            <w:pPr>
              <w:rPr>
                <w:rFonts w:cs="Arial"/>
                <w:b/>
                <w:bCs/>
                <w:sz w:val="22"/>
                <w:szCs w:val="22"/>
              </w:rPr>
            </w:pPr>
            <w:r>
              <w:rPr>
                <w:rFonts w:cs="Arial"/>
                <w:b/>
                <w:bCs/>
                <w:sz w:val="22"/>
                <w:szCs w:val="22"/>
              </w:rPr>
              <w:t>24. 9. 24 ob 15.00</w:t>
            </w:r>
          </w:p>
        </w:tc>
        <w:tc>
          <w:tcPr>
            <w:tcW w:w="948" w:type="dxa"/>
            <w:tcBorders>
              <w:top w:val="single" w:sz="4" w:space="0" w:color="auto"/>
            </w:tcBorders>
            <w:shd w:val="clear" w:color="auto" w:fill="D9E2F3" w:themeFill="accent5" w:themeFillTint="33"/>
          </w:tcPr>
          <w:p w14:paraId="519CE89B" w14:textId="77777777" w:rsidR="00886BA9" w:rsidRPr="004B23D0" w:rsidRDefault="00886BA9" w:rsidP="00E975C8">
            <w:pPr>
              <w:jc w:val="center"/>
              <w:rPr>
                <w:rFonts w:cs="Arial"/>
                <w:sz w:val="22"/>
                <w:szCs w:val="22"/>
              </w:rPr>
            </w:pPr>
            <w:hyperlink r:id="rId19" w:history="1">
              <w:r w:rsidRPr="00A05830">
                <w:rPr>
                  <w:rStyle w:val="Hiperpovezava"/>
                  <w:rFonts w:ascii="Arial" w:hAnsi="Arial" w:cs="Arial"/>
                  <w:sz w:val="22"/>
                  <w:szCs w:val="22"/>
                </w:rPr>
                <w:t>TU</w:t>
              </w:r>
            </w:hyperlink>
          </w:p>
        </w:tc>
      </w:tr>
      <w:tr w:rsidR="00886BA9" w:rsidRPr="004B23D0" w14:paraId="070AC12A" w14:textId="77777777" w:rsidTr="00E975C8">
        <w:tc>
          <w:tcPr>
            <w:tcW w:w="2308" w:type="dxa"/>
            <w:tcBorders>
              <w:top w:val="single" w:sz="4" w:space="0" w:color="auto"/>
              <w:bottom w:val="single" w:sz="4" w:space="0" w:color="auto"/>
            </w:tcBorders>
          </w:tcPr>
          <w:p w14:paraId="5993C1F4" w14:textId="77777777" w:rsidR="00886BA9" w:rsidRPr="003B170B" w:rsidRDefault="00886BA9" w:rsidP="00E975C8">
            <w:pPr>
              <w:rPr>
                <w:rFonts w:cs="Arial"/>
                <w:b/>
                <w:bCs/>
                <w:sz w:val="22"/>
                <w:szCs w:val="22"/>
              </w:rPr>
            </w:pPr>
            <w:r w:rsidRPr="002E5027">
              <w:rPr>
                <w:rFonts w:cs="Arial"/>
                <w:b/>
                <w:bCs/>
                <w:sz w:val="22"/>
                <w:szCs w:val="22"/>
              </w:rPr>
              <w:t>Kako do boljše izkušnje pri skupinskem delu (na fakulteti in v službi)?</w:t>
            </w:r>
          </w:p>
        </w:tc>
        <w:tc>
          <w:tcPr>
            <w:tcW w:w="7547" w:type="dxa"/>
            <w:tcBorders>
              <w:top w:val="single" w:sz="4" w:space="0" w:color="auto"/>
              <w:bottom w:val="single" w:sz="4" w:space="0" w:color="auto"/>
            </w:tcBorders>
          </w:tcPr>
          <w:p w14:paraId="14848E3A" w14:textId="77777777" w:rsidR="00886BA9" w:rsidRPr="00630C83" w:rsidRDefault="00886BA9" w:rsidP="00E975C8">
            <w:pPr>
              <w:pStyle w:val="Navadensplet"/>
              <w:rPr>
                <w:rFonts w:ascii="Arial" w:hAnsi="Arial" w:cs="Arial"/>
                <w:sz w:val="22"/>
                <w:szCs w:val="22"/>
              </w:rPr>
            </w:pPr>
            <w:r w:rsidRPr="00630C83">
              <w:rPr>
                <w:rFonts w:ascii="Arial" w:hAnsi="Arial" w:cs="Arial"/>
                <w:sz w:val="22"/>
                <w:szCs w:val="22"/>
              </w:rPr>
              <w:t xml:space="preserve">Imate slabe izkušnje s skupinskimi seminarskimi nalogami? Vas vse bolj vleče k individualnemu delu? Predlagamo vam, da okrepite tiste spretnosti, ki vam bodo pomagale, da bo vaša naslednja skupinska izkušnja odlična. </w:t>
            </w:r>
          </w:p>
          <w:p w14:paraId="3C50FFB7" w14:textId="77777777" w:rsidR="00886BA9" w:rsidRPr="00630C83" w:rsidRDefault="00886BA9" w:rsidP="00E975C8">
            <w:pPr>
              <w:pStyle w:val="Navadensplet"/>
              <w:rPr>
                <w:rFonts w:ascii="Arial" w:hAnsi="Arial" w:cs="Arial"/>
                <w:sz w:val="22"/>
                <w:szCs w:val="22"/>
              </w:rPr>
            </w:pPr>
            <w:r w:rsidRPr="00630C83">
              <w:rPr>
                <w:rFonts w:ascii="Arial" w:hAnsi="Arial" w:cs="Arial"/>
                <w:sz w:val="22"/>
                <w:szCs w:val="22"/>
              </w:rPr>
              <w:t>Vabimo vas na interaktivno delavnico</w:t>
            </w:r>
            <w:r>
              <w:rPr>
                <w:rFonts w:ascii="Arial" w:hAnsi="Arial" w:cs="Arial"/>
                <w:sz w:val="22"/>
                <w:szCs w:val="22"/>
              </w:rPr>
              <w:t>,</w:t>
            </w:r>
            <w:r w:rsidRPr="00630C83">
              <w:rPr>
                <w:rFonts w:ascii="Arial" w:hAnsi="Arial" w:cs="Arial"/>
                <w:sz w:val="22"/>
                <w:szCs w:val="22"/>
              </w:rPr>
              <w:t xml:space="preserve"> </w:t>
            </w:r>
            <w:r>
              <w:rPr>
                <w:rFonts w:ascii="Arial" w:hAnsi="Arial" w:cs="Arial"/>
                <w:sz w:val="22"/>
                <w:szCs w:val="22"/>
              </w:rPr>
              <w:t>na</w:t>
            </w:r>
            <w:r w:rsidRPr="00630C83">
              <w:rPr>
                <w:rFonts w:ascii="Arial" w:hAnsi="Arial" w:cs="Arial"/>
                <w:sz w:val="22"/>
                <w:szCs w:val="22"/>
              </w:rPr>
              <w:t xml:space="preserve"> kateri bomo pogledali najpogostejše pasti pri skupinskem delu</w:t>
            </w:r>
            <w:r>
              <w:rPr>
                <w:rFonts w:ascii="Arial" w:hAnsi="Arial" w:cs="Arial"/>
                <w:sz w:val="22"/>
                <w:szCs w:val="22"/>
              </w:rPr>
              <w:t xml:space="preserve"> (pri študiju ali v službi)</w:t>
            </w:r>
            <w:r w:rsidRPr="00630C83">
              <w:rPr>
                <w:rFonts w:ascii="Arial" w:hAnsi="Arial" w:cs="Arial"/>
                <w:sz w:val="22"/>
                <w:szCs w:val="22"/>
              </w:rPr>
              <w:t xml:space="preserve"> in razmišljali o tem, kako izkoristiti sinergije, zmanjšati družbeno izmikanje, uravnavati odnose v skupini in graditi zaupanje. Vse to vas bo pripeljalo do uspešno uresničenih študijskih ciljev. </w:t>
            </w:r>
          </w:p>
          <w:p w14:paraId="0A6EF59C" w14:textId="77777777" w:rsidR="00886BA9" w:rsidRPr="003B170B" w:rsidRDefault="00886BA9" w:rsidP="00E975C8">
            <w:pPr>
              <w:pStyle w:val="Navadensplet"/>
              <w:spacing w:before="0" w:beforeAutospacing="0"/>
              <w:rPr>
                <w:rFonts w:ascii="Arial" w:hAnsi="Arial" w:cs="Arial"/>
                <w:sz w:val="22"/>
                <w:szCs w:val="22"/>
              </w:rPr>
            </w:pPr>
            <w:r>
              <w:rPr>
                <w:rFonts w:ascii="Arial" w:hAnsi="Arial" w:cs="Arial"/>
                <w:sz w:val="22"/>
                <w:szCs w:val="22"/>
              </w:rPr>
              <w:t xml:space="preserve">Izvajalki: </w:t>
            </w:r>
            <w:hyperlink r:id="rId20" w:history="1">
              <w:r w:rsidRPr="00D458A6">
                <w:rPr>
                  <w:rStyle w:val="Hiperpovezava"/>
                  <w:rFonts w:ascii="Arial" w:hAnsi="Arial" w:cs="Arial"/>
                  <w:sz w:val="22"/>
                  <w:szCs w:val="22"/>
                </w:rPr>
                <w:t>prof. dr. Katarina Katja Mihelčič</w:t>
              </w:r>
            </w:hyperlink>
            <w:r>
              <w:rPr>
                <w:rFonts w:ascii="Arial" w:hAnsi="Arial" w:cs="Arial"/>
                <w:sz w:val="22"/>
                <w:szCs w:val="22"/>
              </w:rPr>
              <w:t xml:space="preserve"> in doc. dr. </w:t>
            </w:r>
            <w:hyperlink r:id="rId21" w:history="1">
              <w:r w:rsidRPr="00D458A6">
                <w:rPr>
                  <w:rStyle w:val="Hiperpovezava"/>
                  <w:rFonts w:ascii="Arial" w:hAnsi="Arial" w:cs="Arial"/>
                  <w:sz w:val="22"/>
                  <w:szCs w:val="22"/>
                </w:rPr>
                <w:t>Melita Balas Rant</w:t>
              </w:r>
            </w:hyperlink>
          </w:p>
        </w:tc>
        <w:tc>
          <w:tcPr>
            <w:tcW w:w="1250" w:type="dxa"/>
            <w:tcBorders>
              <w:top w:val="single" w:sz="4" w:space="0" w:color="auto"/>
              <w:bottom w:val="single" w:sz="4" w:space="0" w:color="auto"/>
            </w:tcBorders>
          </w:tcPr>
          <w:p w14:paraId="5DD12B40" w14:textId="77777777" w:rsidR="00886BA9" w:rsidRPr="003B170B" w:rsidRDefault="00886BA9" w:rsidP="00E975C8">
            <w:pPr>
              <w:spacing w:after="100" w:afterAutospacing="1"/>
              <w:rPr>
                <w:rFonts w:cs="Arial"/>
                <w:b/>
                <w:bCs/>
                <w:sz w:val="22"/>
                <w:szCs w:val="22"/>
              </w:rPr>
            </w:pPr>
            <w:r>
              <w:rPr>
                <w:rFonts w:cs="Arial"/>
                <w:b/>
                <w:bCs/>
                <w:sz w:val="22"/>
                <w:szCs w:val="22"/>
              </w:rPr>
              <w:t>FDV, P18</w:t>
            </w:r>
          </w:p>
        </w:tc>
        <w:tc>
          <w:tcPr>
            <w:tcW w:w="1317" w:type="dxa"/>
            <w:tcBorders>
              <w:top w:val="single" w:sz="4" w:space="0" w:color="auto"/>
              <w:bottom w:val="single" w:sz="4" w:space="0" w:color="auto"/>
            </w:tcBorders>
          </w:tcPr>
          <w:p w14:paraId="3C751E53" w14:textId="77777777" w:rsidR="00886BA9" w:rsidRPr="003B170B" w:rsidRDefault="00886BA9" w:rsidP="00E975C8">
            <w:pPr>
              <w:rPr>
                <w:rFonts w:cs="Arial"/>
                <w:b/>
                <w:bCs/>
                <w:sz w:val="22"/>
                <w:szCs w:val="22"/>
              </w:rPr>
            </w:pPr>
            <w:r>
              <w:rPr>
                <w:rFonts w:cs="Arial"/>
                <w:b/>
                <w:bCs/>
                <w:sz w:val="22"/>
                <w:szCs w:val="22"/>
              </w:rPr>
              <w:t>25. 9. 24 ob 14.00</w:t>
            </w:r>
          </w:p>
        </w:tc>
        <w:tc>
          <w:tcPr>
            <w:tcW w:w="948" w:type="dxa"/>
            <w:tcBorders>
              <w:top w:val="single" w:sz="4" w:space="0" w:color="auto"/>
              <w:bottom w:val="single" w:sz="4" w:space="0" w:color="auto"/>
            </w:tcBorders>
          </w:tcPr>
          <w:p w14:paraId="74193B74" w14:textId="77777777" w:rsidR="00886BA9" w:rsidRPr="004B23D0" w:rsidRDefault="00886BA9" w:rsidP="00E975C8">
            <w:pPr>
              <w:jc w:val="center"/>
              <w:rPr>
                <w:rFonts w:cs="Arial"/>
                <w:sz w:val="22"/>
                <w:szCs w:val="22"/>
              </w:rPr>
            </w:pPr>
            <w:hyperlink r:id="rId22" w:history="1">
              <w:r w:rsidRPr="00A05830">
                <w:rPr>
                  <w:rStyle w:val="Hiperpovezava"/>
                  <w:rFonts w:ascii="Arial" w:hAnsi="Arial" w:cs="Arial"/>
                  <w:sz w:val="22"/>
                  <w:szCs w:val="22"/>
                </w:rPr>
                <w:t>TU</w:t>
              </w:r>
            </w:hyperlink>
          </w:p>
        </w:tc>
      </w:tr>
      <w:tr w:rsidR="00886BA9" w:rsidRPr="004B23D0" w14:paraId="7A660B9F" w14:textId="77777777" w:rsidTr="00E975C8">
        <w:tc>
          <w:tcPr>
            <w:tcW w:w="2308" w:type="dxa"/>
            <w:tcBorders>
              <w:top w:val="single" w:sz="4" w:space="0" w:color="auto"/>
              <w:bottom w:val="single" w:sz="4" w:space="0" w:color="auto"/>
            </w:tcBorders>
            <w:shd w:val="clear" w:color="auto" w:fill="D9E2F3" w:themeFill="accent5" w:themeFillTint="33"/>
          </w:tcPr>
          <w:p w14:paraId="42A10AA6" w14:textId="77777777" w:rsidR="00886BA9" w:rsidRPr="003B170B" w:rsidRDefault="00886BA9" w:rsidP="00E975C8">
            <w:pPr>
              <w:rPr>
                <w:rFonts w:cs="Arial"/>
                <w:b/>
                <w:bCs/>
                <w:sz w:val="22"/>
                <w:szCs w:val="22"/>
              </w:rPr>
            </w:pPr>
            <w:r w:rsidRPr="002E5027">
              <w:rPr>
                <w:rFonts w:cs="Arial"/>
                <w:b/>
                <w:bCs/>
                <w:sz w:val="22"/>
                <w:szCs w:val="22"/>
              </w:rPr>
              <w:t>Kako poskrbeti za dobro psihofizično počutje</w:t>
            </w:r>
            <w:r>
              <w:rPr>
                <w:rFonts w:cs="Arial"/>
                <w:b/>
                <w:bCs/>
                <w:sz w:val="22"/>
                <w:szCs w:val="22"/>
              </w:rPr>
              <w:t>?</w:t>
            </w:r>
          </w:p>
        </w:tc>
        <w:tc>
          <w:tcPr>
            <w:tcW w:w="7547" w:type="dxa"/>
            <w:tcBorders>
              <w:top w:val="single" w:sz="4" w:space="0" w:color="auto"/>
              <w:bottom w:val="single" w:sz="4" w:space="0" w:color="auto"/>
            </w:tcBorders>
            <w:shd w:val="clear" w:color="auto" w:fill="D9E2F3" w:themeFill="accent5" w:themeFillTint="33"/>
          </w:tcPr>
          <w:p w14:paraId="37226A75" w14:textId="77777777" w:rsidR="00886BA9" w:rsidRDefault="00886BA9" w:rsidP="00E975C8">
            <w:pPr>
              <w:pStyle w:val="Navadensplet"/>
              <w:rPr>
                <w:rFonts w:ascii="Arial" w:hAnsi="Arial" w:cs="Arial"/>
                <w:sz w:val="22"/>
                <w:szCs w:val="22"/>
              </w:rPr>
            </w:pPr>
            <w:r>
              <w:rPr>
                <w:rFonts w:ascii="Arial" w:hAnsi="Arial" w:cs="Arial"/>
                <w:sz w:val="22"/>
                <w:szCs w:val="22"/>
              </w:rPr>
              <w:t xml:space="preserve">Z dobrim psihofizičnim počutjem se boste lažje spoprijemali z vsakodnevnimi izzivi študija in osebnega življenja. Pridružite se delavnici, na kateri boste izvedeli, kako poskrbeti za dobro psihofizično počutje. </w:t>
            </w:r>
          </w:p>
          <w:p w14:paraId="3E5AD06A" w14:textId="77777777" w:rsidR="00886BA9" w:rsidRPr="000754A9" w:rsidRDefault="00886BA9" w:rsidP="00E975C8">
            <w:pPr>
              <w:pStyle w:val="Navadensplet"/>
              <w:rPr>
                <w:rFonts w:ascii="Arial" w:hAnsi="Arial" w:cs="Arial"/>
                <w:sz w:val="22"/>
                <w:szCs w:val="22"/>
              </w:rPr>
            </w:pPr>
            <w:r w:rsidRPr="000754A9">
              <w:rPr>
                <w:rFonts w:ascii="Arial" w:hAnsi="Arial" w:cs="Arial"/>
                <w:sz w:val="22"/>
                <w:szCs w:val="22"/>
              </w:rPr>
              <w:t xml:space="preserve">Na delavnici bomo odpirali vprašanje dobrega počutja in duševnega zdravja skozi prizmo </w:t>
            </w:r>
            <w:proofErr w:type="gramStart"/>
            <w:r w:rsidRPr="000754A9">
              <w:rPr>
                <w:rFonts w:ascii="Arial" w:hAnsi="Arial" w:cs="Arial"/>
                <w:sz w:val="22"/>
                <w:szCs w:val="22"/>
              </w:rPr>
              <w:t>psiho-socialnega</w:t>
            </w:r>
            <w:proofErr w:type="gramEnd"/>
            <w:r w:rsidRPr="000754A9">
              <w:rPr>
                <w:rFonts w:ascii="Arial" w:hAnsi="Arial" w:cs="Arial"/>
                <w:sz w:val="22"/>
                <w:szCs w:val="22"/>
              </w:rPr>
              <w:t xml:space="preserve"> ravnovesja.</w:t>
            </w:r>
          </w:p>
          <w:p w14:paraId="3CFA380B" w14:textId="77777777" w:rsidR="00886BA9" w:rsidRDefault="00886BA9" w:rsidP="00E975C8">
            <w:pPr>
              <w:pStyle w:val="Navadensplet"/>
              <w:rPr>
                <w:rFonts w:ascii="Arial" w:hAnsi="Arial" w:cs="Arial"/>
                <w:sz w:val="22"/>
                <w:szCs w:val="22"/>
              </w:rPr>
            </w:pPr>
            <w:r w:rsidRPr="000754A9">
              <w:rPr>
                <w:rFonts w:ascii="Arial" w:hAnsi="Arial" w:cs="Arial"/>
                <w:sz w:val="22"/>
                <w:szCs w:val="22"/>
              </w:rPr>
              <w:t xml:space="preserve">Razklenili bomo nekatera napačna prepričanja in duševno zdravje postavili v kontekst odnosov in širše družbe. Skozi interaktivne primere bomo </w:t>
            </w:r>
            <w:r w:rsidRPr="000754A9">
              <w:rPr>
                <w:rFonts w:ascii="Arial" w:hAnsi="Arial" w:cs="Arial"/>
                <w:sz w:val="22"/>
                <w:szCs w:val="22"/>
              </w:rPr>
              <w:lastRenderedPageBreak/>
              <w:t>pokazali, da dobro počutje ne zadeva toliko kontroliranja (sebe ali drugih), temveč da je morda bolj povezano z našim odnosom zavedanja in sprejemanja.</w:t>
            </w:r>
          </w:p>
          <w:p w14:paraId="6644C70D" w14:textId="77777777" w:rsidR="00886BA9" w:rsidRPr="003B170B" w:rsidRDefault="00886BA9" w:rsidP="00E975C8">
            <w:pPr>
              <w:pStyle w:val="Navadensplet"/>
              <w:spacing w:before="0" w:beforeAutospacing="0"/>
              <w:rPr>
                <w:rFonts w:ascii="Arial" w:hAnsi="Arial" w:cs="Arial"/>
                <w:sz w:val="22"/>
                <w:szCs w:val="22"/>
              </w:rPr>
            </w:pPr>
            <w:r>
              <w:rPr>
                <w:rFonts w:ascii="Arial" w:hAnsi="Arial" w:cs="Arial"/>
                <w:sz w:val="22"/>
                <w:szCs w:val="22"/>
              </w:rPr>
              <w:t xml:space="preserve">Izvajalka: </w:t>
            </w:r>
            <w:hyperlink r:id="rId23" w:history="1">
              <w:r w:rsidRPr="00D458A6">
                <w:rPr>
                  <w:rStyle w:val="Hiperpovezava"/>
                  <w:rFonts w:ascii="Arial" w:hAnsi="Arial" w:cs="Arial"/>
                  <w:sz w:val="22"/>
                  <w:szCs w:val="22"/>
                </w:rPr>
                <w:t>asist. Anja Gruden</w:t>
              </w:r>
            </w:hyperlink>
            <w:r>
              <w:rPr>
                <w:rFonts w:ascii="Arial" w:hAnsi="Arial" w:cs="Arial"/>
                <w:sz w:val="22"/>
                <w:szCs w:val="22"/>
              </w:rPr>
              <w:t xml:space="preserve"> </w:t>
            </w:r>
          </w:p>
        </w:tc>
        <w:tc>
          <w:tcPr>
            <w:tcW w:w="1250" w:type="dxa"/>
            <w:tcBorders>
              <w:top w:val="single" w:sz="4" w:space="0" w:color="auto"/>
              <w:bottom w:val="single" w:sz="4" w:space="0" w:color="auto"/>
            </w:tcBorders>
            <w:shd w:val="clear" w:color="auto" w:fill="D9E2F3" w:themeFill="accent5" w:themeFillTint="33"/>
          </w:tcPr>
          <w:p w14:paraId="77951B61" w14:textId="77777777" w:rsidR="00886BA9" w:rsidRPr="003B170B" w:rsidRDefault="00886BA9" w:rsidP="00E975C8">
            <w:pPr>
              <w:spacing w:after="100" w:afterAutospacing="1"/>
              <w:rPr>
                <w:rFonts w:cs="Arial"/>
                <w:b/>
                <w:bCs/>
                <w:sz w:val="22"/>
                <w:szCs w:val="22"/>
              </w:rPr>
            </w:pPr>
            <w:r>
              <w:rPr>
                <w:rFonts w:cs="Arial"/>
                <w:b/>
                <w:bCs/>
                <w:sz w:val="22"/>
                <w:szCs w:val="22"/>
              </w:rPr>
              <w:lastRenderedPageBreak/>
              <w:t>FDV, P18</w:t>
            </w:r>
          </w:p>
        </w:tc>
        <w:tc>
          <w:tcPr>
            <w:tcW w:w="1317" w:type="dxa"/>
            <w:tcBorders>
              <w:top w:val="single" w:sz="4" w:space="0" w:color="auto"/>
              <w:bottom w:val="single" w:sz="4" w:space="0" w:color="auto"/>
            </w:tcBorders>
            <w:shd w:val="clear" w:color="auto" w:fill="D9E2F3" w:themeFill="accent5" w:themeFillTint="33"/>
          </w:tcPr>
          <w:p w14:paraId="2E485A64" w14:textId="77777777" w:rsidR="00886BA9" w:rsidRPr="003B170B" w:rsidRDefault="00886BA9" w:rsidP="00E975C8">
            <w:pPr>
              <w:rPr>
                <w:rFonts w:cs="Arial"/>
                <w:b/>
                <w:bCs/>
                <w:sz w:val="22"/>
                <w:szCs w:val="22"/>
              </w:rPr>
            </w:pPr>
            <w:r>
              <w:rPr>
                <w:rFonts w:cs="Arial"/>
                <w:b/>
                <w:bCs/>
                <w:sz w:val="22"/>
                <w:szCs w:val="22"/>
              </w:rPr>
              <w:t>26. 9. 24 ob 14.00</w:t>
            </w:r>
          </w:p>
        </w:tc>
        <w:tc>
          <w:tcPr>
            <w:tcW w:w="948" w:type="dxa"/>
            <w:tcBorders>
              <w:top w:val="single" w:sz="4" w:space="0" w:color="auto"/>
              <w:bottom w:val="single" w:sz="4" w:space="0" w:color="auto"/>
            </w:tcBorders>
            <w:shd w:val="clear" w:color="auto" w:fill="D9E2F3" w:themeFill="accent5" w:themeFillTint="33"/>
          </w:tcPr>
          <w:p w14:paraId="28C07570" w14:textId="77777777" w:rsidR="00886BA9" w:rsidRPr="004B23D0" w:rsidRDefault="00886BA9" w:rsidP="00E975C8">
            <w:pPr>
              <w:jc w:val="center"/>
              <w:rPr>
                <w:rFonts w:cs="Arial"/>
                <w:sz w:val="22"/>
                <w:szCs w:val="22"/>
              </w:rPr>
            </w:pPr>
            <w:hyperlink r:id="rId24" w:history="1">
              <w:r w:rsidRPr="00D458A6">
                <w:rPr>
                  <w:rStyle w:val="Hiperpovezava"/>
                  <w:rFonts w:ascii="Arial" w:hAnsi="Arial" w:cs="Arial"/>
                  <w:sz w:val="22"/>
                  <w:szCs w:val="22"/>
                </w:rPr>
                <w:t>TU</w:t>
              </w:r>
            </w:hyperlink>
          </w:p>
        </w:tc>
      </w:tr>
    </w:tbl>
    <w:p w14:paraId="37D8CCF8" w14:textId="77777777" w:rsidR="00886BA9" w:rsidRPr="000564F1" w:rsidRDefault="00886BA9" w:rsidP="00886BA9">
      <w:pPr>
        <w:rPr>
          <w:b/>
          <w:bCs/>
        </w:rPr>
      </w:pPr>
    </w:p>
    <w:p w14:paraId="21E27765" w14:textId="77777777" w:rsidR="00976A9C" w:rsidRPr="000564F1" w:rsidRDefault="00976A9C" w:rsidP="00976A9C">
      <w:pPr>
        <w:rPr>
          <w:b/>
          <w:bCs/>
        </w:rPr>
      </w:pPr>
    </w:p>
    <w:p w14:paraId="30F2046A" w14:textId="77777777" w:rsidR="00976A9C" w:rsidRPr="00A60BDD" w:rsidRDefault="00976A9C" w:rsidP="00985AE6"/>
    <w:sectPr w:rsidR="00976A9C" w:rsidRPr="00A60BDD" w:rsidSect="00E53EAA">
      <w:headerReference w:type="default" r:id="rId25"/>
      <w:footerReference w:type="default" r:id="rId26"/>
      <w:headerReference w:type="first" r:id="rId27"/>
      <w:footerReference w:type="first" r:id="rId28"/>
      <w:pgSz w:w="16838" w:h="11906" w:orient="landscape"/>
      <w:pgMar w:top="1276" w:right="1644" w:bottom="1644" w:left="1814" w:header="19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41359" w14:textId="77777777" w:rsidR="004C7702" w:rsidRDefault="004C7702" w:rsidP="0065275D">
      <w:pPr>
        <w:spacing w:after="0" w:line="240" w:lineRule="auto"/>
      </w:pPr>
      <w:r>
        <w:separator/>
      </w:r>
    </w:p>
  </w:endnote>
  <w:endnote w:type="continuationSeparator" w:id="0">
    <w:p w14:paraId="3C9B70BE" w14:textId="77777777" w:rsidR="004C7702" w:rsidRDefault="004C7702"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Univerza Sans">
    <w:panose1 w:val="020B0503020203020204"/>
    <w:charset w:val="EE"/>
    <w:family w:val="auto"/>
    <w:pitch w:val="variable"/>
    <w:sig w:usb0="A00000FF" w:usb1="0000A4FB"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79B90B0D" w14:textId="77777777" w:rsidTr="0022593F">
      <w:trPr>
        <w:trHeight w:val="96"/>
      </w:trPr>
      <w:tc>
        <w:tcPr>
          <w:tcW w:w="2552" w:type="dxa"/>
          <w:shd w:val="clear" w:color="auto" w:fill="auto"/>
        </w:tcPr>
        <w:p w14:paraId="7171AFA6" w14:textId="77777777" w:rsidR="00B566CE" w:rsidRPr="00A5121A" w:rsidRDefault="00B566CE" w:rsidP="00B566CE">
          <w:pPr>
            <w:pStyle w:val="Noga"/>
            <w:tabs>
              <w:tab w:val="clear" w:pos="4536"/>
              <w:tab w:val="clear" w:pos="9072"/>
            </w:tabs>
          </w:pPr>
        </w:p>
        <w:p w14:paraId="316C7635" w14:textId="77777777" w:rsidR="00B566CE" w:rsidRPr="00A5121A" w:rsidRDefault="00B566CE" w:rsidP="00B566CE">
          <w:pPr>
            <w:pStyle w:val="Noga"/>
            <w:tabs>
              <w:tab w:val="clear" w:pos="4536"/>
              <w:tab w:val="clear" w:pos="9072"/>
            </w:tabs>
          </w:pPr>
        </w:p>
      </w:tc>
      <w:tc>
        <w:tcPr>
          <w:tcW w:w="2693" w:type="dxa"/>
          <w:shd w:val="clear" w:color="auto" w:fill="auto"/>
        </w:tcPr>
        <w:p w14:paraId="28FF9ADC" w14:textId="77777777" w:rsidR="00B566CE" w:rsidRPr="00A5121A" w:rsidRDefault="00B566CE" w:rsidP="00B566CE">
          <w:pPr>
            <w:pStyle w:val="Noga"/>
          </w:pPr>
        </w:p>
      </w:tc>
      <w:tc>
        <w:tcPr>
          <w:tcW w:w="3261" w:type="dxa"/>
          <w:shd w:val="clear" w:color="auto" w:fill="auto"/>
        </w:tcPr>
        <w:p w14:paraId="70E4A7F6" w14:textId="77777777" w:rsidR="00B566CE" w:rsidRPr="00D802FE" w:rsidRDefault="00B566CE" w:rsidP="00B566CE">
          <w:pPr>
            <w:pStyle w:val="Noga"/>
            <w:rPr>
              <w:rFonts w:cs="Arial"/>
              <w:color w:val="E94832"/>
            </w:rPr>
          </w:pPr>
          <w:r w:rsidRPr="00D802FE">
            <w:rPr>
              <w:rFonts w:cs="Arial"/>
              <w:color w:val="E94832"/>
            </w:rPr>
            <w:t xml:space="preserve"> </w:t>
          </w:r>
        </w:p>
        <w:p w14:paraId="0F0C717F" w14:textId="77777777" w:rsidR="00B566CE" w:rsidRPr="00D802FE" w:rsidRDefault="00B566CE" w:rsidP="00B566CE">
          <w:pPr>
            <w:pStyle w:val="Noga"/>
            <w:rPr>
              <w:rFonts w:cs="Arial"/>
              <w:color w:val="FF0000"/>
            </w:rPr>
          </w:pPr>
        </w:p>
      </w:tc>
      <w:tc>
        <w:tcPr>
          <w:tcW w:w="1701" w:type="dxa"/>
          <w:shd w:val="clear" w:color="auto" w:fill="auto"/>
        </w:tcPr>
        <w:p w14:paraId="6B6AC29E" w14:textId="77777777"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32C01">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E32C01">
            <w:rPr>
              <w:noProof/>
              <w:szCs w:val="16"/>
            </w:rPr>
            <w:t>2</w:t>
          </w:r>
          <w:r w:rsidRPr="00DA6F60">
            <w:rPr>
              <w:szCs w:val="16"/>
            </w:rPr>
            <w:fldChar w:fldCharType="end"/>
          </w:r>
        </w:p>
      </w:tc>
    </w:tr>
  </w:tbl>
  <w:p w14:paraId="4AE9E20A"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2229"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67344D71" w14:textId="77777777" w:rsidTr="00B02861">
      <w:trPr>
        <w:trHeight w:val="96"/>
      </w:trPr>
      <w:tc>
        <w:tcPr>
          <w:tcW w:w="2552" w:type="dxa"/>
          <w:shd w:val="clear" w:color="auto" w:fill="auto"/>
        </w:tcPr>
        <w:p w14:paraId="33A2689F" w14:textId="77777777" w:rsidR="00DA6F60" w:rsidRPr="00A5121A" w:rsidRDefault="00DA6F60" w:rsidP="00DA6F60">
          <w:pPr>
            <w:pStyle w:val="Noga"/>
            <w:tabs>
              <w:tab w:val="clear" w:pos="4536"/>
              <w:tab w:val="clear" w:pos="9072"/>
            </w:tabs>
          </w:pPr>
        </w:p>
        <w:p w14:paraId="78945A8C" w14:textId="77777777" w:rsidR="00DA6F60" w:rsidRPr="00A5121A" w:rsidRDefault="00DA6F60" w:rsidP="00DA6F60">
          <w:pPr>
            <w:pStyle w:val="Noga"/>
            <w:tabs>
              <w:tab w:val="clear" w:pos="4536"/>
              <w:tab w:val="clear" w:pos="9072"/>
            </w:tabs>
          </w:pPr>
        </w:p>
      </w:tc>
      <w:tc>
        <w:tcPr>
          <w:tcW w:w="2693" w:type="dxa"/>
          <w:shd w:val="clear" w:color="auto" w:fill="auto"/>
        </w:tcPr>
        <w:p w14:paraId="6E62B54D" w14:textId="77777777" w:rsidR="00DA6F60" w:rsidRPr="00A5121A" w:rsidRDefault="00DA6F60" w:rsidP="00DA6F60">
          <w:pPr>
            <w:pStyle w:val="Noga"/>
          </w:pPr>
        </w:p>
      </w:tc>
      <w:tc>
        <w:tcPr>
          <w:tcW w:w="3261" w:type="dxa"/>
          <w:shd w:val="clear" w:color="auto" w:fill="auto"/>
        </w:tcPr>
        <w:p w14:paraId="5BD24255" w14:textId="77777777" w:rsidR="00DA6F60" w:rsidRPr="00D802FE" w:rsidRDefault="00DA6F60" w:rsidP="00DA6F60">
          <w:pPr>
            <w:pStyle w:val="Noga"/>
            <w:rPr>
              <w:rFonts w:cs="Arial"/>
              <w:color w:val="E94832"/>
            </w:rPr>
          </w:pPr>
          <w:r w:rsidRPr="00D802FE">
            <w:rPr>
              <w:rFonts w:cs="Arial"/>
              <w:color w:val="E94832"/>
            </w:rPr>
            <w:t xml:space="preserve"> </w:t>
          </w:r>
        </w:p>
        <w:p w14:paraId="2C479E5B" w14:textId="77777777" w:rsidR="00DA6F60" w:rsidRPr="00D802FE" w:rsidRDefault="00DA6F60" w:rsidP="00DA6F60">
          <w:pPr>
            <w:pStyle w:val="Noga"/>
            <w:rPr>
              <w:rFonts w:cs="Arial"/>
              <w:color w:val="FF0000"/>
            </w:rPr>
          </w:pPr>
        </w:p>
      </w:tc>
      <w:tc>
        <w:tcPr>
          <w:tcW w:w="1701" w:type="dxa"/>
          <w:shd w:val="clear" w:color="auto" w:fill="auto"/>
        </w:tcPr>
        <w:p w14:paraId="5292DCFA"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32C01">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E32C01">
            <w:rPr>
              <w:noProof/>
              <w:szCs w:val="16"/>
            </w:rPr>
            <w:t>1</w:t>
          </w:r>
          <w:r w:rsidRPr="00DA6F60">
            <w:rPr>
              <w:szCs w:val="16"/>
            </w:rPr>
            <w:fldChar w:fldCharType="end"/>
          </w:r>
        </w:p>
      </w:tc>
    </w:tr>
  </w:tbl>
  <w:p w14:paraId="5C8BD419"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DC08" w14:textId="77777777" w:rsidR="004C7702" w:rsidRDefault="004C7702" w:rsidP="0065275D">
      <w:pPr>
        <w:spacing w:after="0" w:line="240" w:lineRule="auto"/>
      </w:pPr>
      <w:r>
        <w:separator/>
      </w:r>
    </w:p>
  </w:footnote>
  <w:footnote w:type="continuationSeparator" w:id="0">
    <w:p w14:paraId="66D1DAE7" w14:textId="77777777" w:rsidR="004C7702" w:rsidRDefault="004C7702"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6F46" w14:textId="77777777" w:rsidR="00073732" w:rsidRDefault="00F23477" w:rsidP="002D5A62">
    <w:r>
      <w:rPr>
        <w:noProof/>
        <w:lang w:eastAsia="sl-SI"/>
      </w:rPr>
      <w:drawing>
        <wp:anchor distT="0" distB="0" distL="114300" distR="114300" simplePos="0" relativeHeight="251661312" behindDoc="1" locked="0" layoutInCell="1" allowOverlap="1" wp14:anchorId="74BE4653" wp14:editId="429CC494">
          <wp:simplePos x="0" y="0"/>
          <wp:positionH relativeFrom="column">
            <wp:posOffset>-1043756</wp:posOffset>
          </wp:positionH>
          <wp:positionV relativeFrom="page">
            <wp:posOffset>0</wp:posOffset>
          </wp:positionV>
          <wp:extent cx="7559306" cy="3599815"/>
          <wp:effectExtent l="0" t="0" r="3810" b="635"/>
          <wp:wrapNone/>
          <wp:docPr id="47286486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6" cy="3599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A802" w14:textId="77777777" w:rsidR="002C7AB8" w:rsidRPr="00B566CE" w:rsidRDefault="008233E6" w:rsidP="00654F20">
    <w:pPr>
      <w:rPr>
        <w:noProof/>
        <w:szCs w:val="20"/>
        <w:lang w:eastAsia="sl-SI"/>
      </w:rPr>
    </w:pPr>
    <w:r w:rsidRPr="00B566CE">
      <w:rPr>
        <w:noProof/>
        <w:szCs w:val="20"/>
        <w:lang w:eastAsia="sl-SI"/>
      </w:rPr>
      <w:drawing>
        <wp:anchor distT="0" distB="0" distL="114300" distR="114300" simplePos="0" relativeHeight="251657216" behindDoc="1" locked="0" layoutInCell="1" allowOverlap="1" wp14:anchorId="132E474C" wp14:editId="7171E6CE">
          <wp:simplePos x="0" y="0"/>
          <wp:positionH relativeFrom="page">
            <wp:posOffset>0</wp:posOffset>
          </wp:positionH>
          <wp:positionV relativeFrom="page">
            <wp:posOffset>0</wp:posOffset>
          </wp:positionV>
          <wp:extent cx="7559040" cy="1962150"/>
          <wp:effectExtent l="0" t="0" r="3810" b="0"/>
          <wp:wrapNone/>
          <wp:docPr id="5909781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b="45493"/>
                  <a:stretch/>
                </pic:blipFill>
                <pic:spPr bwMode="auto">
                  <a:xfrm>
                    <a:off x="0" y="0"/>
                    <a:ext cx="755904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066"/>
    <w:multiLevelType w:val="multilevel"/>
    <w:tmpl w:val="5BA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0024A"/>
    <w:multiLevelType w:val="multilevel"/>
    <w:tmpl w:val="1154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42C71"/>
    <w:multiLevelType w:val="hybridMultilevel"/>
    <w:tmpl w:val="41C20680"/>
    <w:lvl w:ilvl="0" w:tplc="A0D6D0B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27E70"/>
    <w:multiLevelType w:val="hybridMultilevel"/>
    <w:tmpl w:val="6B58A82A"/>
    <w:lvl w:ilvl="0" w:tplc="A0D6D0B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9438AF"/>
    <w:multiLevelType w:val="hybridMultilevel"/>
    <w:tmpl w:val="A8BCE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6D742D"/>
    <w:multiLevelType w:val="multilevel"/>
    <w:tmpl w:val="6E6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A77DC"/>
    <w:multiLevelType w:val="hybridMultilevel"/>
    <w:tmpl w:val="7960D212"/>
    <w:lvl w:ilvl="0" w:tplc="80A6DCA6">
      <w:start w:val="2"/>
      <w:numFmt w:val="bullet"/>
      <w:lvlText w:val="-"/>
      <w:lvlJc w:val="left"/>
      <w:pPr>
        <w:ind w:left="720" w:hanging="360"/>
      </w:pPr>
      <w:rPr>
        <w:rFonts w:ascii="Calibri" w:eastAsia="Apto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54B089D"/>
    <w:multiLevelType w:val="hybridMultilevel"/>
    <w:tmpl w:val="85686878"/>
    <w:lvl w:ilvl="0" w:tplc="A0D6D0B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9B6050"/>
    <w:multiLevelType w:val="hybridMultilevel"/>
    <w:tmpl w:val="613837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615853"/>
    <w:multiLevelType w:val="hybridMultilevel"/>
    <w:tmpl w:val="4E2A3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102ABC"/>
    <w:multiLevelType w:val="multilevel"/>
    <w:tmpl w:val="364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012945">
    <w:abstractNumId w:val="10"/>
  </w:num>
  <w:num w:numId="2" w16cid:durableId="375399017">
    <w:abstractNumId w:val="8"/>
  </w:num>
  <w:num w:numId="3" w16cid:durableId="458644521">
    <w:abstractNumId w:val="9"/>
  </w:num>
  <w:num w:numId="4" w16cid:durableId="1393235226">
    <w:abstractNumId w:val="11"/>
  </w:num>
  <w:num w:numId="5" w16cid:durableId="957103569">
    <w:abstractNumId w:val="4"/>
  </w:num>
  <w:num w:numId="6" w16cid:durableId="1091044827">
    <w:abstractNumId w:val="5"/>
  </w:num>
  <w:num w:numId="7" w16cid:durableId="1876842056">
    <w:abstractNumId w:val="1"/>
  </w:num>
  <w:num w:numId="8" w16cid:durableId="1333145452">
    <w:abstractNumId w:val="6"/>
  </w:num>
  <w:num w:numId="9" w16cid:durableId="1563442307">
    <w:abstractNumId w:val="0"/>
  </w:num>
  <w:num w:numId="10" w16cid:durableId="2094663244">
    <w:abstractNumId w:val="7"/>
  </w:num>
  <w:num w:numId="11" w16cid:durableId="42795702">
    <w:abstractNumId w:val="2"/>
  </w:num>
  <w:num w:numId="12" w16cid:durableId="13398878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1D"/>
    <w:rsid w:val="00001B59"/>
    <w:rsid w:val="0000668C"/>
    <w:rsid w:val="00006F5E"/>
    <w:rsid w:val="0001571D"/>
    <w:rsid w:val="00015913"/>
    <w:rsid w:val="00017D1F"/>
    <w:rsid w:val="00020383"/>
    <w:rsid w:val="000208FB"/>
    <w:rsid w:val="00024EB7"/>
    <w:rsid w:val="00026EFC"/>
    <w:rsid w:val="0004074C"/>
    <w:rsid w:val="00044861"/>
    <w:rsid w:val="0004492E"/>
    <w:rsid w:val="000523B7"/>
    <w:rsid w:val="0005361E"/>
    <w:rsid w:val="000564F1"/>
    <w:rsid w:val="000641FB"/>
    <w:rsid w:val="00070F87"/>
    <w:rsid w:val="00073482"/>
    <w:rsid w:val="00073732"/>
    <w:rsid w:val="00075E6A"/>
    <w:rsid w:val="00077509"/>
    <w:rsid w:val="0009464E"/>
    <w:rsid w:val="000A2010"/>
    <w:rsid w:val="000B08AF"/>
    <w:rsid w:val="000B196E"/>
    <w:rsid w:val="000B5260"/>
    <w:rsid w:val="000C0C5E"/>
    <w:rsid w:val="000C194C"/>
    <w:rsid w:val="000C4F49"/>
    <w:rsid w:val="000D0B01"/>
    <w:rsid w:val="000D36CA"/>
    <w:rsid w:val="000D4C36"/>
    <w:rsid w:val="000D5C2F"/>
    <w:rsid w:val="000E0816"/>
    <w:rsid w:val="000E50E2"/>
    <w:rsid w:val="000E6718"/>
    <w:rsid w:val="000F4ECA"/>
    <w:rsid w:val="001162E0"/>
    <w:rsid w:val="001206B6"/>
    <w:rsid w:val="001207B8"/>
    <w:rsid w:val="00134110"/>
    <w:rsid w:val="001408A3"/>
    <w:rsid w:val="00142ABC"/>
    <w:rsid w:val="00156955"/>
    <w:rsid w:val="00175D01"/>
    <w:rsid w:val="00181582"/>
    <w:rsid w:val="00183048"/>
    <w:rsid w:val="0018652D"/>
    <w:rsid w:val="00187888"/>
    <w:rsid w:val="00190DBB"/>
    <w:rsid w:val="00191672"/>
    <w:rsid w:val="00192032"/>
    <w:rsid w:val="00194444"/>
    <w:rsid w:val="001963D8"/>
    <w:rsid w:val="00197CBB"/>
    <w:rsid w:val="001A18F3"/>
    <w:rsid w:val="001B357A"/>
    <w:rsid w:val="001C4A43"/>
    <w:rsid w:val="001D3D4A"/>
    <w:rsid w:val="001D4402"/>
    <w:rsid w:val="001E79E3"/>
    <w:rsid w:val="001F1560"/>
    <w:rsid w:val="001F21EC"/>
    <w:rsid w:val="001F28AC"/>
    <w:rsid w:val="001F5A67"/>
    <w:rsid w:val="00203F9C"/>
    <w:rsid w:val="00205A8A"/>
    <w:rsid w:val="00207336"/>
    <w:rsid w:val="0021114B"/>
    <w:rsid w:val="002146AD"/>
    <w:rsid w:val="00232114"/>
    <w:rsid w:val="0024065D"/>
    <w:rsid w:val="00256093"/>
    <w:rsid w:val="00261A77"/>
    <w:rsid w:val="00266BD4"/>
    <w:rsid w:val="00267009"/>
    <w:rsid w:val="00273C99"/>
    <w:rsid w:val="00277C44"/>
    <w:rsid w:val="00286312"/>
    <w:rsid w:val="002948F4"/>
    <w:rsid w:val="0029623B"/>
    <w:rsid w:val="00296D00"/>
    <w:rsid w:val="002A1150"/>
    <w:rsid w:val="002A674E"/>
    <w:rsid w:val="002B48ED"/>
    <w:rsid w:val="002B67C4"/>
    <w:rsid w:val="002C36BE"/>
    <w:rsid w:val="002C5759"/>
    <w:rsid w:val="002C7AB8"/>
    <w:rsid w:val="002D4162"/>
    <w:rsid w:val="002D5A62"/>
    <w:rsid w:val="002E09AC"/>
    <w:rsid w:val="002E0A87"/>
    <w:rsid w:val="002E0DE1"/>
    <w:rsid w:val="002E33C1"/>
    <w:rsid w:val="002E426C"/>
    <w:rsid w:val="002E469C"/>
    <w:rsid w:val="002E4A60"/>
    <w:rsid w:val="002E61D5"/>
    <w:rsid w:val="002F24CD"/>
    <w:rsid w:val="002F2C70"/>
    <w:rsid w:val="002F3493"/>
    <w:rsid w:val="002F625E"/>
    <w:rsid w:val="0031341C"/>
    <w:rsid w:val="0031564C"/>
    <w:rsid w:val="00325F00"/>
    <w:rsid w:val="00330707"/>
    <w:rsid w:val="00332BA5"/>
    <w:rsid w:val="0034094B"/>
    <w:rsid w:val="00343A7D"/>
    <w:rsid w:val="00356A44"/>
    <w:rsid w:val="0036083A"/>
    <w:rsid w:val="00360FCD"/>
    <w:rsid w:val="00362E86"/>
    <w:rsid w:val="00365A79"/>
    <w:rsid w:val="00372D68"/>
    <w:rsid w:val="003770B0"/>
    <w:rsid w:val="0038292C"/>
    <w:rsid w:val="00395E8A"/>
    <w:rsid w:val="00396965"/>
    <w:rsid w:val="003A1107"/>
    <w:rsid w:val="003B170B"/>
    <w:rsid w:val="003C2EC5"/>
    <w:rsid w:val="003C4589"/>
    <w:rsid w:val="003C5ACA"/>
    <w:rsid w:val="003D1129"/>
    <w:rsid w:val="003D4075"/>
    <w:rsid w:val="003D6D19"/>
    <w:rsid w:val="003E44CD"/>
    <w:rsid w:val="003E6AAC"/>
    <w:rsid w:val="003F72D6"/>
    <w:rsid w:val="0040110D"/>
    <w:rsid w:val="00410334"/>
    <w:rsid w:val="00424A83"/>
    <w:rsid w:val="00433BA1"/>
    <w:rsid w:val="004417B8"/>
    <w:rsid w:val="0045721D"/>
    <w:rsid w:val="00463792"/>
    <w:rsid w:val="0046572D"/>
    <w:rsid w:val="00465797"/>
    <w:rsid w:val="00467371"/>
    <w:rsid w:val="00467A77"/>
    <w:rsid w:val="004706BE"/>
    <w:rsid w:val="004906D4"/>
    <w:rsid w:val="00491E23"/>
    <w:rsid w:val="00495574"/>
    <w:rsid w:val="004976DB"/>
    <w:rsid w:val="004979F8"/>
    <w:rsid w:val="004A0EE3"/>
    <w:rsid w:val="004B23D0"/>
    <w:rsid w:val="004B26BF"/>
    <w:rsid w:val="004C7702"/>
    <w:rsid w:val="004D06B8"/>
    <w:rsid w:val="004D08DA"/>
    <w:rsid w:val="004D14DB"/>
    <w:rsid w:val="004D42B1"/>
    <w:rsid w:val="004D7A66"/>
    <w:rsid w:val="004E1834"/>
    <w:rsid w:val="004E2F9E"/>
    <w:rsid w:val="004E692C"/>
    <w:rsid w:val="004E729E"/>
    <w:rsid w:val="004F0CFD"/>
    <w:rsid w:val="004F3D61"/>
    <w:rsid w:val="00502FF4"/>
    <w:rsid w:val="0051125B"/>
    <w:rsid w:val="00511F77"/>
    <w:rsid w:val="00516135"/>
    <w:rsid w:val="005228F5"/>
    <w:rsid w:val="00530411"/>
    <w:rsid w:val="0053163F"/>
    <w:rsid w:val="00534E03"/>
    <w:rsid w:val="00544DCE"/>
    <w:rsid w:val="0054538B"/>
    <w:rsid w:val="00545520"/>
    <w:rsid w:val="00554AD9"/>
    <w:rsid w:val="005577F0"/>
    <w:rsid w:val="00557F58"/>
    <w:rsid w:val="005611CE"/>
    <w:rsid w:val="00564E38"/>
    <w:rsid w:val="00577913"/>
    <w:rsid w:val="00587E9A"/>
    <w:rsid w:val="005A03BE"/>
    <w:rsid w:val="005A19B9"/>
    <w:rsid w:val="005A3900"/>
    <w:rsid w:val="005A66EB"/>
    <w:rsid w:val="005B5ED4"/>
    <w:rsid w:val="005B7BE6"/>
    <w:rsid w:val="005D30A2"/>
    <w:rsid w:val="005D3D66"/>
    <w:rsid w:val="005E1B3D"/>
    <w:rsid w:val="005E4CC1"/>
    <w:rsid w:val="005F689C"/>
    <w:rsid w:val="006033FF"/>
    <w:rsid w:val="00607BBA"/>
    <w:rsid w:val="00623DF0"/>
    <w:rsid w:val="006246A0"/>
    <w:rsid w:val="0063291D"/>
    <w:rsid w:val="006348B8"/>
    <w:rsid w:val="0063616D"/>
    <w:rsid w:val="00636AE9"/>
    <w:rsid w:val="00645852"/>
    <w:rsid w:val="00647A26"/>
    <w:rsid w:val="0065275D"/>
    <w:rsid w:val="00654F20"/>
    <w:rsid w:val="00670072"/>
    <w:rsid w:val="006918F4"/>
    <w:rsid w:val="00695689"/>
    <w:rsid w:val="00696711"/>
    <w:rsid w:val="006B29FD"/>
    <w:rsid w:val="006C6ACF"/>
    <w:rsid w:val="006C76CA"/>
    <w:rsid w:val="006D7DF1"/>
    <w:rsid w:val="006E03A2"/>
    <w:rsid w:val="006E19CC"/>
    <w:rsid w:val="006E60FC"/>
    <w:rsid w:val="006E7C58"/>
    <w:rsid w:val="006F47FA"/>
    <w:rsid w:val="0071208E"/>
    <w:rsid w:val="00721DAC"/>
    <w:rsid w:val="00723F0D"/>
    <w:rsid w:val="00725B3F"/>
    <w:rsid w:val="00726CDC"/>
    <w:rsid w:val="007375CF"/>
    <w:rsid w:val="00737E63"/>
    <w:rsid w:val="00740367"/>
    <w:rsid w:val="00746B2A"/>
    <w:rsid w:val="007503FB"/>
    <w:rsid w:val="00750E87"/>
    <w:rsid w:val="0075356E"/>
    <w:rsid w:val="00756EF8"/>
    <w:rsid w:val="007600E8"/>
    <w:rsid w:val="00765124"/>
    <w:rsid w:val="00775802"/>
    <w:rsid w:val="007822EF"/>
    <w:rsid w:val="0078579F"/>
    <w:rsid w:val="0078756C"/>
    <w:rsid w:val="00790117"/>
    <w:rsid w:val="007912D8"/>
    <w:rsid w:val="007935EF"/>
    <w:rsid w:val="007967C0"/>
    <w:rsid w:val="007A11AE"/>
    <w:rsid w:val="007A5679"/>
    <w:rsid w:val="007B072F"/>
    <w:rsid w:val="007B42A5"/>
    <w:rsid w:val="007D0809"/>
    <w:rsid w:val="007E5087"/>
    <w:rsid w:val="007E6C8C"/>
    <w:rsid w:val="007E7047"/>
    <w:rsid w:val="007F1C5F"/>
    <w:rsid w:val="007F7702"/>
    <w:rsid w:val="008029FC"/>
    <w:rsid w:val="00803866"/>
    <w:rsid w:val="00813DD2"/>
    <w:rsid w:val="008233E6"/>
    <w:rsid w:val="00824005"/>
    <w:rsid w:val="00825514"/>
    <w:rsid w:val="00831BAA"/>
    <w:rsid w:val="008362E2"/>
    <w:rsid w:val="0085108D"/>
    <w:rsid w:val="0085205D"/>
    <w:rsid w:val="00853AFB"/>
    <w:rsid w:val="00861472"/>
    <w:rsid w:val="00863644"/>
    <w:rsid w:val="0087457A"/>
    <w:rsid w:val="00877B5D"/>
    <w:rsid w:val="00886BA9"/>
    <w:rsid w:val="00887C44"/>
    <w:rsid w:val="00891D3D"/>
    <w:rsid w:val="00893C14"/>
    <w:rsid w:val="008A25CD"/>
    <w:rsid w:val="008A52C0"/>
    <w:rsid w:val="008A53DA"/>
    <w:rsid w:val="008B069C"/>
    <w:rsid w:val="008B224E"/>
    <w:rsid w:val="008C3022"/>
    <w:rsid w:val="008D5FFF"/>
    <w:rsid w:val="008D78EB"/>
    <w:rsid w:val="008D791A"/>
    <w:rsid w:val="008F30A5"/>
    <w:rsid w:val="00903B4B"/>
    <w:rsid w:val="00913F52"/>
    <w:rsid w:val="00914E01"/>
    <w:rsid w:val="00921238"/>
    <w:rsid w:val="009246A7"/>
    <w:rsid w:val="009340A2"/>
    <w:rsid w:val="00934BC8"/>
    <w:rsid w:val="00943350"/>
    <w:rsid w:val="00943A03"/>
    <w:rsid w:val="00955745"/>
    <w:rsid w:val="0095726E"/>
    <w:rsid w:val="009609D8"/>
    <w:rsid w:val="00961B64"/>
    <w:rsid w:val="0097583D"/>
    <w:rsid w:val="00976A9C"/>
    <w:rsid w:val="009815B8"/>
    <w:rsid w:val="00983C8F"/>
    <w:rsid w:val="00985AE6"/>
    <w:rsid w:val="00994996"/>
    <w:rsid w:val="00997CCD"/>
    <w:rsid w:val="009B0E43"/>
    <w:rsid w:val="009B2F1F"/>
    <w:rsid w:val="009B41B1"/>
    <w:rsid w:val="009C1977"/>
    <w:rsid w:val="009D160E"/>
    <w:rsid w:val="00A01ACC"/>
    <w:rsid w:val="00A01B03"/>
    <w:rsid w:val="00A10F54"/>
    <w:rsid w:val="00A1184B"/>
    <w:rsid w:val="00A1601E"/>
    <w:rsid w:val="00A31D2F"/>
    <w:rsid w:val="00A50A7E"/>
    <w:rsid w:val="00A537D2"/>
    <w:rsid w:val="00A5448D"/>
    <w:rsid w:val="00A60BDD"/>
    <w:rsid w:val="00A67E31"/>
    <w:rsid w:val="00A703DC"/>
    <w:rsid w:val="00A7340C"/>
    <w:rsid w:val="00A75AE3"/>
    <w:rsid w:val="00A765BE"/>
    <w:rsid w:val="00A81C59"/>
    <w:rsid w:val="00A8298D"/>
    <w:rsid w:val="00A83B6E"/>
    <w:rsid w:val="00A854DD"/>
    <w:rsid w:val="00A92133"/>
    <w:rsid w:val="00A97249"/>
    <w:rsid w:val="00AA2FC7"/>
    <w:rsid w:val="00AA6F16"/>
    <w:rsid w:val="00AB2613"/>
    <w:rsid w:val="00AB5430"/>
    <w:rsid w:val="00AC0843"/>
    <w:rsid w:val="00AC1218"/>
    <w:rsid w:val="00AC6A7E"/>
    <w:rsid w:val="00AC7E1D"/>
    <w:rsid w:val="00AD001A"/>
    <w:rsid w:val="00AD61D6"/>
    <w:rsid w:val="00AE5F12"/>
    <w:rsid w:val="00B00587"/>
    <w:rsid w:val="00B01EF8"/>
    <w:rsid w:val="00B02861"/>
    <w:rsid w:val="00B04765"/>
    <w:rsid w:val="00B04865"/>
    <w:rsid w:val="00B0511E"/>
    <w:rsid w:val="00B078A0"/>
    <w:rsid w:val="00B10D90"/>
    <w:rsid w:val="00B11990"/>
    <w:rsid w:val="00B13DB8"/>
    <w:rsid w:val="00B14E93"/>
    <w:rsid w:val="00B1532E"/>
    <w:rsid w:val="00B201B7"/>
    <w:rsid w:val="00B35C71"/>
    <w:rsid w:val="00B45CD4"/>
    <w:rsid w:val="00B470AE"/>
    <w:rsid w:val="00B5229A"/>
    <w:rsid w:val="00B53C48"/>
    <w:rsid w:val="00B566CE"/>
    <w:rsid w:val="00B574A5"/>
    <w:rsid w:val="00B64FBD"/>
    <w:rsid w:val="00B70DC2"/>
    <w:rsid w:val="00B72D7F"/>
    <w:rsid w:val="00B76FFD"/>
    <w:rsid w:val="00B85655"/>
    <w:rsid w:val="00B92BFF"/>
    <w:rsid w:val="00B93476"/>
    <w:rsid w:val="00BA7FCE"/>
    <w:rsid w:val="00BB0E8D"/>
    <w:rsid w:val="00BB1712"/>
    <w:rsid w:val="00BB57C4"/>
    <w:rsid w:val="00BB6B2F"/>
    <w:rsid w:val="00BC34D1"/>
    <w:rsid w:val="00BC78EF"/>
    <w:rsid w:val="00BD3620"/>
    <w:rsid w:val="00BD39A1"/>
    <w:rsid w:val="00BE44F5"/>
    <w:rsid w:val="00BE4BC2"/>
    <w:rsid w:val="00BE663A"/>
    <w:rsid w:val="00BE6FAB"/>
    <w:rsid w:val="00BF43E7"/>
    <w:rsid w:val="00BF6344"/>
    <w:rsid w:val="00C05CEB"/>
    <w:rsid w:val="00C130C5"/>
    <w:rsid w:val="00C2022B"/>
    <w:rsid w:val="00C261F4"/>
    <w:rsid w:val="00C32C68"/>
    <w:rsid w:val="00C350C3"/>
    <w:rsid w:val="00C37EC1"/>
    <w:rsid w:val="00C423B9"/>
    <w:rsid w:val="00C44CAA"/>
    <w:rsid w:val="00C56E67"/>
    <w:rsid w:val="00C70F0D"/>
    <w:rsid w:val="00C760BE"/>
    <w:rsid w:val="00C77417"/>
    <w:rsid w:val="00C8020D"/>
    <w:rsid w:val="00C846A5"/>
    <w:rsid w:val="00C9060C"/>
    <w:rsid w:val="00C93B0D"/>
    <w:rsid w:val="00C95831"/>
    <w:rsid w:val="00CA08B3"/>
    <w:rsid w:val="00CA544E"/>
    <w:rsid w:val="00CB2188"/>
    <w:rsid w:val="00CB3905"/>
    <w:rsid w:val="00CB63EB"/>
    <w:rsid w:val="00CC5EF8"/>
    <w:rsid w:val="00CD277E"/>
    <w:rsid w:val="00CE3160"/>
    <w:rsid w:val="00CF1ED4"/>
    <w:rsid w:val="00CF5CBB"/>
    <w:rsid w:val="00D12418"/>
    <w:rsid w:val="00D163F4"/>
    <w:rsid w:val="00D21B31"/>
    <w:rsid w:val="00D21B6A"/>
    <w:rsid w:val="00D278F4"/>
    <w:rsid w:val="00D30F0B"/>
    <w:rsid w:val="00D353BB"/>
    <w:rsid w:val="00D3788C"/>
    <w:rsid w:val="00D43BF1"/>
    <w:rsid w:val="00D43DA7"/>
    <w:rsid w:val="00D44056"/>
    <w:rsid w:val="00D46805"/>
    <w:rsid w:val="00D46980"/>
    <w:rsid w:val="00D5032C"/>
    <w:rsid w:val="00D54C49"/>
    <w:rsid w:val="00D64080"/>
    <w:rsid w:val="00D74263"/>
    <w:rsid w:val="00D77E9E"/>
    <w:rsid w:val="00D802FE"/>
    <w:rsid w:val="00D934AB"/>
    <w:rsid w:val="00D9696A"/>
    <w:rsid w:val="00DA6F60"/>
    <w:rsid w:val="00DB5F4F"/>
    <w:rsid w:val="00DC0D73"/>
    <w:rsid w:val="00DC1308"/>
    <w:rsid w:val="00DC701A"/>
    <w:rsid w:val="00DD0E79"/>
    <w:rsid w:val="00DD26B2"/>
    <w:rsid w:val="00DD4B8A"/>
    <w:rsid w:val="00DD4BFC"/>
    <w:rsid w:val="00DE12B5"/>
    <w:rsid w:val="00DF16B2"/>
    <w:rsid w:val="00DF3A08"/>
    <w:rsid w:val="00DF574E"/>
    <w:rsid w:val="00DF6B6A"/>
    <w:rsid w:val="00E04D54"/>
    <w:rsid w:val="00E05079"/>
    <w:rsid w:val="00E05212"/>
    <w:rsid w:val="00E062E0"/>
    <w:rsid w:val="00E06C84"/>
    <w:rsid w:val="00E13684"/>
    <w:rsid w:val="00E167B3"/>
    <w:rsid w:val="00E262D4"/>
    <w:rsid w:val="00E32C01"/>
    <w:rsid w:val="00E36D57"/>
    <w:rsid w:val="00E4221F"/>
    <w:rsid w:val="00E4451D"/>
    <w:rsid w:val="00E4581C"/>
    <w:rsid w:val="00E46C0A"/>
    <w:rsid w:val="00E52475"/>
    <w:rsid w:val="00E53EAA"/>
    <w:rsid w:val="00E57D18"/>
    <w:rsid w:val="00E61BF2"/>
    <w:rsid w:val="00E6308D"/>
    <w:rsid w:val="00E6377E"/>
    <w:rsid w:val="00E7034F"/>
    <w:rsid w:val="00E722A5"/>
    <w:rsid w:val="00E83BE4"/>
    <w:rsid w:val="00E91B27"/>
    <w:rsid w:val="00EA50E2"/>
    <w:rsid w:val="00EB29D1"/>
    <w:rsid w:val="00EB3028"/>
    <w:rsid w:val="00EB324F"/>
    <w:rsid w:val="00EB6062"/>
    <w:rsid w:val="00EC1FFA"/>
    <w:rsid w:val="00EC32A1"/>
    <w:rsid w:val="00EC3E60"/>
    <w:rsid w:val="00EC42F0"/>
    <w:rsid w:val="00EC5A39"/>
    <w:rsid w:val="00ED1686"/>
    <w:rsid w:val="00ED7C74"/>
    <w:rsid w:val="00EE0BFC"/>
    <w:rsid w:val="00EE1D7F"/>
    <w:rsid w:val="00EE47A9"/>
    <w:rsid w:val="00EE54BF"/>
    <w:rsid w:val="00EE6466"/>
    <w:rsid w:val="00EE7614"/>
    <w:rsid w:val="00EF5FD5"/>
    <w:rsid w:val="00F02C56"/>
    <w:rsid w:val="00F0502C"/>
    <w:rsid w:val="00F0784B"/>
    <w:rsid w:val="00F10089"/>
    <w:rsid w:val="00F14952"/>
    <w:rsid w:val="00F15173"/>
    <w:rsid w:val="00F2131B"/>
    <w:rsid w:val="00F21678"/>
    <w:rsid w:val="00F23477"/>
    <w:rsid w:val="00F26DAD"/>
    <w:rsid w:val="00F312E7"/>
    <w:rsid w:val="00F33BA6"/>
    <w:rsid w:val="00F37626"/>
    <w:rsid w:val="00F42099"/>
    <w:rsid w:val="00F53960"/>
    <w:rsid w:val="00F54039"/>
    <w:rsid w:val="00F567A3"/>
    <w:rsid w:val="00F6240D"/>
    <w:rsid w:val="00F62EEE"/>
    <w:rsid w:val="00F7038A"/>
    <w:rsid w:val="00F80DBB"/>
    <w:rsid w:val="00F8738F"/>
    <w:rsid w:val="00F92183"/>
    <w:rsid w:val="00F97FD3"/>
    <w:rsid w:val="00FA1AD1"/>
    <w:rsid w:val="00FA3EFE"/>
    <w:rsid w:val="00FA6C58"/>
    <w:rsid w:val="00FC4FD4"/>
    <w:rsid w:val="00FD5B6A"/>
    <w:rsid w:val="00FE05B3"/>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75D56"/>
  <w15:docId w15:val="{8029EE05-8C02-44DA-B415-18BEED32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qFormat/>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0564F1"/>
    <w:rPr>
      <w:color w:val="605E5C"/>
      <w:shd w:val="clear" w:color="auto" w:fill="E1DFDD"/>
    </w:rPr>
  </w:style>
  <w:style w:type="character" w:styleId="Pripombasklic">
    <w:name w:val="annotation reference"/>
    <w:basedOn w:val="Privzetapisavaodstavka"/>
    <w:uiPriority w:val="99"/>
    <w:semiHidden/>
    <w:unhideWhenUsed/>
    <w:rsid w:val="00EC32A1"/>
    <w:rPr>
      <w:sz w:val="16"/>
      <w:szCs w:val="16"/>
    </w:rPr>
  </w:style>
  <w:style w:type="paragraph" w:styleId="Pripombabesedilo">
    <w:name w:val="annotation text"/>
    <w:basedOn w:val="Navaden"/>
    <w:link w:val="PripombabesediloZnak"/>
    <w:uiPriority w:val="99"/>
    <w:unhideWhenUsed/>
    <w:rsid w:val="00EC32A1"/>
    <w:pPr>
      <w:spacing w:line="240" w:lineRule="auto"/>
    </w:pPr>
    <w:rPr>
      <w:szCs w:val="20"/>
    </w:rPr>
  </w:style>
  <w:style w:type="character" w:customStyle="1" w:styleId="PripombabesediloZnak">
    <w:name w:val="Pripomba – besedilo Znak"/>
    <w:basedOn w:val="Privzetapisavaodstavka"/>
    <w:link w:val="Pripombabesedilo"/>
    <w:uiPriority w:val="99"/>
    <w:rsid w:val="00EC32A1"/>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C32A1"/>
    <w:rPr>
      <w:b/>
      <w:bCs/>
    </w:rPr>
  </w:style>
  <w:style w:type="character" w:customStyle="1" w:styleId="ZadevapripombeZnak">
    <w:name w:val="Zadeva pripombe Znak"/>
    <w:basedOn w:val="PripombabesediloZnak"/>
    <w:link w:val="Zadevapripombe"/>
    <w:uiPriority w:val="99"/>
    <w:semiHidden/>
    <w:rsid w:val="00EC32A1"/>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5131">
      <w:bodyDiv w:val="1"/>
      <w:marLeft w:val="0"/>
      <w:marRight w:val="0"/>
      <w:marTop w:val="0"/>
      <w:marBottom w:val="0"/>
      <w:divBdr>
        <w:top w:val="none" w:sz="0" w:space="0" w:color="auto"/>
        <w:left w:val="none" w:sz="0" w:space="0" w:color="auto"/>
        <w:bottom w:val="none" w:sz="0" w:space="0" w:color="auto"/>
        <w:right w:val="none" w:sz="0" w:space="0" w:color="auto"/>
      </w:divBdr>
    </w:div>
    <w:div w:id="319313784">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674265671">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954024353">
      <w:bodyDiv w:val="1"/>
      <w:marLeft w:val="0"/>
      <w:marRight w:val="0"/>
      <w:marTop w:val="0"/>
      <w:marBottom w:val="0"/>
      <w:divBdr>
        <w:top w:val="none" w:sz="0" w:space="0" w:color="auto"/>
        <w:left w:val="none" w:sz="0" w:space="0" w:color="auto"/>
        <w:bottom w:val="none" w:sz="0" w:space="0" w:color="auto"/>
        <w:right w:val="none" w:sz="0" w:space="0" w:color="auto"/>
      </w:divBdr>
    </w:div>
    <w:div w:id="1023288785">
      <w:bodyDiv w:val="1"/>
      <w:marLeft w:val="0"/>
      <w:marRight w:val="0"/>
      <w:marTop w:val="0"/>
      <w:marBottom w:val="0"/>
      <w:divBdr>
        <w:top w:val="none" w:sz="0" w:space="0" w:color="auto"/>
        <w:left w:val="none" w:sz="0" w:space="0" w:color="auto"/>
        <w:bottom w:val="none" w:sz="0" w:space="0" w:color="auto"/>
        <w:right w:val="none" w:sz="0" w:space="0" w:color="auto"/>
      </w:divBdr>
    </w:div>
    <w:div w:id="1514684113">
      <w:bodyDiv w:val="1"/>
      <w:marLeft w:val="0"/>
      <w:marRight w:val="0"/>
      <w:marTop w:val="0"/>
      <w:marBottom w:val="0"/>
      <w:divBdr>
        <w:top w:val="none" w:sz="0" w:space="0" w:color="auto"/>
        <w:left w:val="none" w:sz="0" w:space="0" w:color="auto"/>
        <w:bottom w:val="none" w:sz="0" w:space="0" w:color="auto"/>
        <w:right w:val="none" w:sz="0" w:space="0" w:color="auto"/>
      </w:divBdr>
    </w:div>
    <w:div w:id="18998969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 w:id="210930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lj.si/novice/2024-09-03-nazaj-k-studiju-z-delavnicami-do-znanj-za-ucinkovit-vstop-v-studijsko-leto" TargetMode="External"/><Relationship Id="rId18" Type="http://schemas.openxmlformats.org/officeDocument/2006/relationships/hyperlink" Target="https://studisdodatki.fu.uni-lj.si/WebAdditions/Employee/ZaposleniDetails/333?eng=Fal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f.uni-lj.si/osebe/Melita-Balas-Rant" TargetMode="External"/><Relationship Id="rId7" Type="http://schemas.openxmlformats.org/officeDocument/2006/relationships/settings" Target="settings.xml"/><Relationship Id="rId12" Type="http://schemas.openxmlformats.org/officeDocument/2006/relationships/hyperlink" Target="https://www.instagram.com/kariernicentriul/" TargetMode="External"/><Relationship Id="rId17" Type="http://schemas.openxmlformats.org/officeDocument/2006/relationships/hyperlink" Target="https://popr.uni-lj.si/leap/event.html?id=17518&amp;service=Careers%20Serv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in/jure-ugovsek-8838142/?originalSubdomain=si" TargetMode="External"/><Relationship Id="rId20" Type="http://schemas.openxmlformats.org/officeDocument/2006/relationships/hyperlink" Target="http://www.ef.uni-lj.si/osebe/Katarina-Katja-Mihel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lj.si/univerza/medijsko-sredisce/e-novice/prijava-na-e-novice-karierni-centri" TargetMode="External"/><Relationship Id="rId24" Type="http://schemas.openxmlformats.org/officeDocument/2006/relationships/hyperlink" Target="https://popr.uni-lj.si/leap/event.html?id=17522&amp;service=Careers%20Service" TargetMode="External"/><Relationship Id="rId5" Type="http://schemas.openxmlformats.org/officeDocument/2006/relationships/numbering" Target="numbering.xml"/><Relationship Id="rId15" Type="http://schemas.openxmlformats.org/officeDocument/2006/relationships/hyperlink" Target="mailto:kc@uni-lj.si" TargetMode="External"/><Relationship Id="rId23" Type="http://schemas.openxmlformats.org/officeDocument/2006/relationships/hyperlink" Target="https://www.pef.uni-lj.si/imenik/anja-grud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pr.uni-lj.si/leap/event.html?id=17516&amp;service=Careers%20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r.uni-lj.si/unauth" TargetMode="External"/><Relationship Id="rId22" Type="http://schemas.openxmlformats.org/officeDocument/2006/relationships/hyperlink" Target="https://popr.uni-lj.si/leap/event.html?id=17520&amp;service=Careers%20Servic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C00F901D-3008-4C98-A8ED-F50E6A786EF6}">
  <ds:schemaRefs>
    <ds:schemaRef ds:uri="http://schemas.openxmlformats.org/officeDocument/2006/bibliography"/>
  </ds:schemaRefs>
</ds:datastoreItem>
</file>

<file path=customXml/itemProps3.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895</Words>
  <Characters>5108</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Domenis, Pika</dc:creator>
  <cp:keywords/>
  <dc:description/>
  <cp:lastModifiedBy>Domenis, Pika</cp:lastModifiedBy>
  <cp:revision>13</cp:revision>
  <cp:lastPrinted>2024-06-13T10:47:00Z</cp:lastPrinted>
  <dcterms:created xsi:type="dcterms:W3CDTF">2024-09-03T12:17:00Z</dcterms:created>
  <dcterms:modified xsi:type="dcterms:W3CDTF">2024-09-12T11:34:00Z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